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94A1A" w14:textId="3E9B55D6" w:rsidR="00DB3BAD" w:rsidRDefault="005D5419" w:rsidP="005D5419">
      <w:pPr>
        <w:spacing w:line="276" w:lineRule="auto"/>
        <w:jc w:val="center"/>
        <w:rPr>
          <w:rStyle w:val="normaltextrun"/>
          <w:rFonts w:ascii="Verdana" w:hAnsi="Verdana" w:cs="Calibri"/>
          <w:b/>
          <w:bCs/>
          <w:color w:val="000000"/>
          <w:shd w:val="clear" w:color="auto" w:fill="FFFFFF"/>
        </w:rPr>
      </w:pPr>
      <w:r w:rsidRPr="005D5419">
        <w:rPr>
          <w:rStyle w:val="normaltextrun"/>
          <w:rFonts w:ascii="Verdana" w:hAnsi="Verdana" w:cs="Calibri"/>
          <w:b/>
          <w:bCs/>
          <w:color w:val="000000"/>
          <w:shd w:val="clear" w:color="auto" w:fill="FFFFFF"/>
        </w:rPr>
        <w:t xml:space="preserve">RSV campaign to promote uptake of new </w:t>
      </w:r>
      <w:proofErr w:type="gramStart"/>
      <w:r w:rsidR="00D05BBA" w:rsidRPr="005D5419">
        <w:rPr>
          <w:rStyle w:val="normaltextrun"/>
          <w:rFonts w:ascii="Verdana" w:hAnsi="Verdana" w:cs="Calibri"/>
          <w:b/>
          <w:bCs/>
          <w:color w:val="000000"/>
          <w:shd w:val="clear" w:color="auto" w:fill="FFFFFF"/>
        </w:rPr>
        <w:t>vaccine</w:t>
      </w:r>
      <w:proofErr w:type="gramEnd"/>
    </w:p>
    <w:p w14:paraId="435E15EC" w14:textId="77777777" w:rsidR="0072733A" w:rsidRPr="005D5419" w:rsidRDefault="0072733A" w:rsidP="005D5419">
      <w:pPr>
        <w:spacing w:line="276" w:lineRule="auto"/>
        <w:jc w:val="center"/>
        <w:rPr>
          <w:rFonts w:ascii="Verdana" w:hAnsi="Verdana"/>
          <w:color w:val="203864"/>
          <w:sz w:val="14"/>
          <w:szCs w:val="14"/>
          <w:lang w:eastAsia="en-GB"/>
        </w:rPr>
      </w:pPr>
    </w:p>
    <w:p w14:paraId="79092C6B" w14:textId="77777777" w:rsidR="00703CCB" w:rsidRDefault="00703CCB" w:rsidP="00703CCB">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20"/>
          <w:szCs w:val="20"/>
        </w:rPr>
        <w:t>We have recently launched a campaign to promote the new Respiratory Syncytial Virus (RSV) vaccination to eligible audiences in Wales. </w:t>
      </w:r>
      <w:r>
        <w:rPr>
          <w:rStyle w:val="eop"/>
          <w:rFonts w:ascii="Verdana" w:hAnsi="Verdana" w:cs="Segoe UI"/>
          <w:sz w:val="20"/>
          <w:szCs w:val="20"/>
        </w:rPr>
        <w:t> </w:t>
      </w:r>
    </w:p>
    <w:p w14:paraId="6FFA0419" w14:textId="77777777" w:rsidR="00703CCB" w:rsidRDefault="00703CCB" w:rsidP="00703CCB">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20"/>
          <w:szCs w:val="20"/>
        </w:rPr>
        <w:t> </w:t>
      </w:r>
    </w:p>
    <w:p w14:paraId="657C1D67" w14:textId="00393762" w:rsidR="00703CCB" w:rsidRDefault="00703CCB" w:rsidP="5467BB1F">
      <w:pPr>
        <w:pStyle w:val="paragraph"/>
        <w:spacing w:before="0" w:beforeAutospacing="0" w:after="0" w:afterAutospacing="0"/>
        <w:textAlignment w:val="baseline"/>
        <w:rPr>
          <w:rFonts w:ascii="Segoe UI" w:hAnsi="Segoe UI" w:cs="Segoe UI"/>
          <w:sz w:val="18"/>
          <w:szCs w:val="18"/>
        </w:rPr>
      </w:pPr>
      <w:r w:rsidRPr="5467BB1F">
        <w:rPr>
          <w:rStyle w:val="normaltextrun"/>
          <w:rFonts w:ascii="Verdana" w:hAnsi="Verdana" w:cs="Segoe UI"/>
          <w:sz w:val="20"/>
          <w:szCs w:val="20"/>
        </w:rPr>
        <w:t xml:space="preserve">The campaign is targeting pregnant </w:t>
      </w:r>
      <w:r w:rsidR="00043A96" w:rsidRPr="5467BB1F">
        <w:rPr>
          <w:rStyle w:val="normaltextrun"/>
          <w:rFonts w:ascii="Verdana" w:hAnsi="Verdana" w:cs="Segoe UI"/>
          <w:sz w:val="20"/>
          <w:szCs w:val="20"/>
        </w:rPr>
        <w:t>women from</w:t>
      </w:r>
      <w:r w:rsidRPr="5467BB1F">
        <w:rPr>
          <w:rStyle w:val="normaltextrun"/>
          <w:rFonts w:ascii="Verdana" w:hAnsi="Verdana" w:cs="Segoe UI"/>
          <w:sz w:val="20"/>
          <w:szCs w:val="20"/>
        </w:rPr>
        <w:t xml:space="preserve"> 28 weeks to term and adults turning 75 up to the age of 79.   </w:t>
      </w:r>
      <w:r w:rsidRPr="5467BB1F">
        <w:rPr>
          <w:rStyle w:val="eop"/>
          <w:rFonts w:ascii="Verdana" w:hAnsi="Verdana" w:cs="Segoe UI"/>
          <w:sz w:val="20"/>
          <w:szCs w:val="20"/>
        </w:rPr>
        <w:t> </w:t>
      </w:r>
    </w:p>
    <w:p w14:paraId="361132B6" w14:textId="2AA17090" w:rsidR="00703CCB" w:rsidRDefault="00703CCB" w:rsidP="00703CCB">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20"/>
          <w:szCs w:val="20"/>
        </w:rPr>
        <w:t> </w:t>
      </w:r>
    </w:p>
    <w:p w14:paraId="4CD334C0" w14:textId="77777777" w:rsidR="00703CCB" w:rsidRDefault="00703CCB" w:rsidP="00703CCB">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b/>
          <w:bCs/>
          <w:sz w:val="20"/>
          <w:szCs w:val="20"/>
        </w:rPr>
        <w:t>How you can help</w:t>
      </w:r>
      <w:r>
        <w:rPr>
          <w:rStyle w:val="eop"/>
          <w:rFonts w:ascii="Verdana" w:hAnsi="Verdana" w:cs="Segoe UI"/>
          <w:sz w:val="20"/>
          <w:szCs w:val="20"/>
        </w:rPr>
        <w:t> </w:t>
      </w:r>
    </w:p>
    <w:p w14:paraId="73AAF6C3" w14:textId="1A66633F" w:rsidR="00703CCB" w:rsidRDefault="00703CCB" w:rsidP="5467BB1F">
      <w:pPr>
        <w:pStyle w:val="paragraph"/>
        <w:spacing w:before="0" w:beforeAutospacing="0" w:after="0" w:afterAutospacing="0"/>
        <w:textAlignment w:val="baseline"/>
        <w:rPr>
          <w:rFonts w:ascii="Segoe UI" w:hAnsi="Segoe UI" w:cs="Segoe UI"/>
          <w:sz w:val="18"/>
          <w:szCs w:val="18"/>
        </w:rPr>
      </w:pPr>
      <w:r w:rsidRPr="5467BB1F">
        <w:rPr>
          <w:rStyle w:val="normaltextrun"/>
          <w:rFonts w:ascii="Verdana" w:hAnsi="Verdana" w:cs="Segoe UI"/>
          <w:sz w:val="20"/>
          <w:szCs w:val="20"/>
        </w:rPr>
        <w:t xml:space="preserve">We know that the public have a high level of trust in the information they receive from health </w:t>
      </w:r>
      <w:r w:rsidR="00D05BBA" w:rsidRPr="5467BB1F">
        <w:rPr>
          <w:rStyle w:val="normaltextrun"/>
          <w:rFonts w:ascii="Verdana" w:hAnsi="Verdana" w:cs="Segoe UI"/>
          <w:sz w:val="20"/>
          <w:szCs w:val="20"/>
        </w:rPr>
        <w:t xml:space="preserve">care </w:t>
      </w:r>
      <w:r w:rsidR="004A35E2" w:rsidRPr="5467BB1F">
        <w:rPr>
          <w:rStyle w:val="normaltextrun"/>
          <w:rFonts w:ascii="Verdana" w:hAnsi="Verdana" w:cs="Segoe UI"/>
          <w:sz w:val="20"/>
          <w:szCs w:val="20"/>
        </w:rPr>
        <w:t>professionals in</w:t>
      </w:r>
      <w:r w:rsidRPr="5467BB1F">
        <w:rPr>
          <w:rStyle w:val="normaltextrun"/>
          <w:rFonts w:ascii="Verdana" w:hAnsi="Verdana" w:cs="Segoe UI"/>
          <w:sz w:val="20"/>
          <w:szCs w:val="20"/>
        </w:rPr>
        <w:t xml:space="preserve"> settings such as GP surgeries, </w:t>
      </w:r>
      <w:r w:rsidR="00D01624" w:rsidRPr="5467BB1F">
        <w:rPr>
          <w:rStyle w:val="normaltextrun"/>
          <w:rFonts w:ascii="Verdana" w:hAnsi="Verdana" w:cs="Segoe UI"/>
          <w:sz w:val="20"/>
          <w:szCs w:val="20"/>
        </w:rPr>
        <w:t>hospitals,</w:t>
      </w:r>
      <w:r w:rsidRPr="5467BB1F">
        <w:rPr>
          <w:rStyle w:val="normaltextrun"/>
          <w:rFonts w:ascii="Verdana" w:hAnsi="Verdana" w:cs="Segoe UI"/>
          <w:sz w:val="20"/>
          <w:szCs w:val="20"/>
        </w:rPr>
        <w:t xml:space="preserve"> and pharmacies.  </w:t>
      </w:r>
    </w:p>
    <w:p w14:paraId="54F191E8" w14:textId="34F4363F" w:rsidR="00703CCB" w:rsidRDefault="00703CCB" w:rsidP="5467BB1F">
      <w:pPr>
        <w:pStyle w:val="paragraph"/>
        <w:spacing w:before="0" w:beforeAutospacing="0" w:after="0" w:afterAutospacing="0"/>
        <w:textAlignment w:val="baseline"/>
        <w:rPr>
          <w:rStyle w:val="normaltextrun"/>
          <w:rFonts w:ascii="Verdana" w:hAnsi="Verdana" w:cs="Segoe UI"/>
          <w:sz w:val="20"/>
          <w:szCs w:val="20"/>
        </w:rPr>
      </w:pPr>
    </w:p>
    <w:p w14:paraId="5D9B9246" w14:textId="42AFF28A" w:rsidR="00703CCB" w:rsidRDefault="00703CCB" w:rsidP="5467BB1F">
      <w:pPr>
        <w:pStyle w:val="paragraph"/>
        <w:spacing w:before="0" w:beforeAutospacing="0" w:after="0" w:afterAutospacing="0"/>
        <w:textAlignment w:val="baseline"/>
        <w:rPr>
          <w:rFonts w:ascii="Segoe UI" w:hAnsi="Segoe UI" w:cs="Segoe UI"/>
          <w:sz w:val="18"/>
          <w:szCs w:val="18"/>
        </w:rPr>
      </w:pPr>
      <w:r w:rsidRPr="5467BB1F">
        <w:rPr>
          <w:rStyle w:val="normaltextrun"/>
          <w:rFonts w:ascii="Verdana" w:hAnsi="Verdana" w:cs="Segoe UI"/>
          <w:sz w:val="20"/>
          <w:szCs w:val="20"/>
        </w:rPr>
        <w:t xml:space="preserve">As part of the campaign, we have produced </w:t>
      </w:r>
      <w:proofErr w:type="gramStart"/>
      <w:r w:rsidRPr="5467BB1F">
        <w:rPr>
          <w:rStyle w:val="normaltextrun"/>
          <w:rFonts w:ascii="Verdana" w:hAnsi="Verdana" w:cs="Segoe UI"/>
          <w:sz w:val="20"/>
          <w:szCs w:val="20"/>
        </w:rPr>
        <w:t>a number of</w:t>
      </w:r>
      <w:proofErr w:type="gramEnd"/>
      <w:r w:rsidRPr="5467BB1F">
        <w:rPr>
          <w:rStyle w:val="normaltextrun"/>
          <w:rFonts w:ascii="Verdana" w:hAnsi="Verdana" w:cs="Segoe UI"/>
          <w:sz w:val="20"/>
          <w:szCs w:val="20"/>
        </w:rPr>
        <w:t xml:space="preserve"> materials and digital assets that can be used in primary care settings to highlight the new vaccine to patients. These include: </w:t>
      </w:r>
      <w:r w:rsidRPr="5467BB1F">
        <w:rPr>
          <w:rStyle w:val="eop"/>
          <w:rFonts w:ascii="Verdana" w:hAnsi="Verdana" w:cs="Segoe UI"/>
          <w:sz w:val="20"/>
          <w:szCs w:val="20"/>
        </w:rPr>
        <w:t> </w:t>
      </w:r>
    </w:p>
    <w:p w14:paraId="3447702E" w14:textId="77777777" w:rsidR="00703CCB" w:rsidRDefault="00703CCB" w:rsidP="00703CCB">
      <w:pPr>
        <w:pStyle w:val="paragraph"/>
        <w:numPr>
          <w:ilvl w:val="0"/>
          <w:numId w:val="6"/>
        </w:numPr>
        <w:spacing w:before="0" w:beforeAutospacing="0" w:after="0" w:afterAutospacing="0"/>
        <w:ind w:left="1080" w:firstLine="0"/>
        <w:textAlignment w:val="baseline"/>
        <w:rPr>
          <w:rFonts w:ascii="Verdana" w:hAnsi="Verdana" w:cs="Segoe UI"/>
          <w:sz w:val="20"/>
          <w:szCs w:val="20"/>
        </w:rPr>
      </w:pPr>
      <w:r>
        <w:rPr>
          <w:rStyle w:val="normaltextrun"/>
          <w:rFonts w:ascii="Verdana" w:hAnsi="Verdana" w:cs="Segoe UI"/>
          <w:sz w:val="20"/>
          <w:szCs w:val="20"/>
        </w:rPr>
        <w:t>A digital screen </w:t>
      </w:r>
      <w:r>
        <w:rPr>
          <w:rStyle w:val="eop"/>
          <w:rFonts w:ascii="Verdana" w:hAnsi="Verdana" w:cs="Segoe UI"/>
          <w:sz w:val="20"/>
          <w:szCs w:val="20"/>
        </w:rPr>
        <w:t> </w:t>
      </w:r>
    </w:p>
    <w:p w14:paraId="33A76C01" w14:textId="77777777" w:rsidR="00703CCB" w:rsidRDefault="00703CCB" w:rsidP="00703CCB">
      <w:pPr>
        <w:pStyle w:val="paragraph"/>
        <w:numPr>
          <w:ilvl w:val="0"/>
          <w:numId w:val="7"/>
        </w:numPr>
        <w:spacing w:before="0" w:beforeAutospacing="0" w:after="0" w:afterAutospacing="0"/>
        <w:ind w:left="1080" w:firstLine="0"/>
        <w:textAlignment w:val="baseline"/>
        <w:rPr>
          <w:rFonts w:ascii="Verdana" w:hAnsi="Verdana" w:cs="Segoe UI"/>
          <w:sz w:val="20"/>
          <w:szCs w:val="20"/>
        </w:rPr>
      </w:pPr>
      <w:r>
        <w:rPr>
          <w:rStyle w:val="normaltextrun"/>
          <w:rFonts w:ascii="Verdana" w:hAnsi="Verdana" w:cs="Segoe UI"/>
          <w:sz w:val="20"/>
          <w:szCs w:val="20"/>
        </w:rPr>
        <w:t>A4 Poster </w:t>
      </w:r>
      <w:r>
        <w:rPr>
          <w:rStyle w:val="eop"/>
          <w:rFonts w:ascii="Verdana" w:hAnsi="Verdana" w:cs="Segoe UI"/>
          <w:sz w:val="20"/>
          <w:szCs w:val="20"/>
        </w:rPr>
        <w:t> </w:t>
      </w:r>
    </w:p>
    <w:p w14:paraId="527E4A08" w14:textId="0B03B138" w:rsidR="0031783F" w:rsidRDefault="00703CCB" w:rsidP="00703CCB">
      <w:pPr>
        <w:pStyle w:val="paragraph"/>
        <w:numPr>
          <w:ilvl w:val="0"/>
          <w:numId w:val="8"/>
        </w:numPr>
        <w:spacing w:before="0" w:beforeAutospacing="0" w:after="0" w:afterAutospacing="0"/>
        <w:ind w:left="1080" w:firstLine="0"/>
        <w:textAlignment w:val="baseline"/>
        <w:rPr>
          <w:rStyle w:val="normaltextrun"/>
          <w:rFonts w:ascii="Verdana" w:hAnsi="Verdana" w:cs="Segoe UI"/>
          <w:sz w:val="20"/>
          <w:szCs w:val="20"/>
        </w:rPr>
      </w:pPr>
      <w:r>
        <w:rPr>
          <w:rStyle w:val="normaltextrun"/>
          <w:rFonts w:ascii="Verdana" w:hAnsi="Verdana" w:cs="Segoe UI"/>
          <w:sz w:val="20"/>
          <w:szCs w:val="20"/>
        </w:rPr>
        <w:t>Social media graphic</w:t>
      </w:r>
      <w:r w:rsidR="00B0789A">
        <w:rPr>
          <w:rStyle w:val="normaltextrun"/>
          <w:rFonts w:ascii="Verdana" w:hAnsi="Verdana" w:cs="Segoe UI"/>
          <w:sz w:val="20"/>
          <w:szCs w:val="20"/>
        </w:rPr>
        <w:t>s</w:t>
      </w:r>
      <w:r>
        <w:rPr>
          <w:rStyle w:val="normaltextrun"/>
          <w:rFonts w:ascii="Verdana" w:hAnsi="Verdana" w:cs="Segoe UI"/>
          <w:sz w:val="20"/>
          <w:szCs w:val="20"/>
        </w:rPr>
        <w:t> </w:t>
      </w:r>
    </w:p>
    <w:p w14:paraId="32D8C894" w14:textId="4C30493C" w:rsidR="0031783F" w:rsidRPr="00471D4E" w:rsidRDefault="0031783F" w:rsidP="00471D4E">
      <w:pPr>
        <w:pStyle w:val="paragraph"/>
        <w:numPr>
          <w:ilvl w:val="0"/>
          <w:numId w:val="11"/>
        </w:numPr>
        <w:spacing w:before="0" w:beforeAutospacing="0" w:after="0" w:afterAutospacing="0"/>
        <w:textAlignment w:val="baseline"/>
        <w:rPr>
          <w:rStyle w:val="normaltextrun"/>
          <w:rFonts w:cs="Segoe UI"/>
        </w:rPr>
      </w:pPr>
      <w:r w:rsidRPr="00471D4E">
        <w:rPr>
          <w:rStyle w:val="normaltextrun"/>
          <w:rFonts w:ascii="Verdana" w:hAnsi="Verdana" w:cs="Segoe UI"/>
          <w:sz w:val="20"/>
          <w:szCs w:val="20"/>
        </w:rPr>
        <w:t xml:space="preserve">Older Adults: </w:t>
      </w:r>
      <w:hyperlink r:id="rId10" w:tgtFrame="_blank" w:history="1">
        <w:r w:rsidR="00D76238">
          <w:rPr>
            <w:rStyle w:val="normaltextrun"/>
            <w:rFonts w:ascii="Verdana" w:hAnsi="Verdana"/>
            <w:color w:val="0563C1"/>
            <w:sz w:val="20"/>
            <w:szCs w:val="20"/>
            <w:u w:val="single"/>
            <w:shd w:val="clear" w:color="auto" w:fill="FFFFFF"/>
          </w:rPr>
          <w:t>E</w:t>
        </w:r>
        <w:r w:rsidR="00D76238">
          <w:rPr>
            <w:rStyle w:val="normaltextrun"/>
            <w:rFonts w:ascii="Verdana" w:hAnsi="Verdana"/>
            <w:color w:val="0563C1"/>
            <w:sz w:val="20"/>
            <w:szCs w:val="20"/>
            <w:u w:val="single"/>
            <w:shd w:val="clear" w:color="auto" w:fill="FFFFFF"/>
          </w:rPr>
          <w:t>n</w:t>
        </w:r>
        <w:r w:rsidR="00D76238">
          <w:rPr>
            <w:rStyle w:val="normaltextrun"/>
            <w:rFonts w:ascii="Verdana" w:hAnsi="Verdana"/>
            <w:color w:val="0563C1"/>
            <w:sz w:val="20"/>
            <w:szCs w:val="20"/>
            <w:u w:val="single"/>
            <w:shd w:val="clear" w:color="auto" w:fill="FFFFFF"/>
          </w:rPr>
          <w:t>g</w:t>
        </w:r>
      </w:hyperlink>
      <w:r w:rsidR="00D76238">
        <w:rPr>
          <w:rStyle w:val="normaltextrun"/>
          <w:rFonts w:ascii="Verdana" w:hAnsi="Verdana"/>
          <w:color w:val="000000"/>
          <w:sz w:val="20"/>
          <w:szCs w:val="20"/>
          <w:shd w:val="clear" w:color="auto" w:fill="FFFFFF"/>
        </w:rPr>
        <w:t xml:space="preserve"> | </w:t>
      </w:r>
      <w:proofErr w:type="spellStart"/>
      <w:r w:rsidR="00D76238">
        <w:fldChar w:fldCharType="begin"/>
      </w:r>
      <w:r w:rsidR="00D76238">
        <w:instrText>HYPERLINK "https://phw.brandkitapp.com/asset-page/646688-older-adults-rsv-1x1-wel-v2" \t "_blank"</w:instrText>
      </w:r>
      <w:r w:rsidR="00D76238">
        <w:fldChar w:fldCharType="separate"/>
      </w:r>
      <w:r w:rsidR="00D76238">
        <w:rPr>
          <w:rStyle w:val="normaltextrun"/>
          <w:rFonts w:ascii="Verdana" w:hAnsi="Verdana"/>
          <w:color w:val="0563C1"/>
          <w:sz w:val="20"/>
          <w:szCs w:val="20"/>
          <w:u w:val="single"/>
          <w:shd w:val="clear" w:color="auto" w:fill="FFFFFF"/>
        </w:rPr>
        <w:t>Cym</w:t>
      </w:r>
      <w:proofErr w:type="spellEnd"/>
      <w:r w:rsidR="00D76238">
        <w:fldChar w:fldCharType="end"/>
      </w:r>
    </w:p>
    <w:p w14:paraId="41939FF2" w14:textId="7547C828" w:rsidR="0031783F" w:rsidRPr="00471D4E" w:rsidRDefault="0031783F" w:rsidP="00471D4E">
      <w:pPr>
        <w:pStyle w:val="paragraph"/>
        <w:numPr>
          <w:ilvl w:val="0"/>
          <w:numId w:val="11"/>
        </w:numPr>
        <w:spacing w:before="0" w:beforeAutospacing="0" w:after="0" w:afterAutospacing="0"/>
        <w:textAlignment w:val="baseline"/>
        <w:rPr>
          <w:rStyle w:val="normaltextrun"/>
          <w:rFonts w:cs="Segoe UI"/>
        </w:rPr>
      </w:pPr>
      <w:r w:rsidRPr="00471D4E">
        <w:rPr>
          <w:rStyle w:val="normaltextrun"/>
          <w:rFonts w:ascii="Verdana" w:hAnsi="Verdana" w:cs="Segoe UI"/>
          <w:sz w:val="20"/>
          <w:szCs w:val="20"/>
        </w:rPr>
        <w:t xml:space="preserve">Pregnant women RSV vaccine: </w:t>
      </w:r>
      <w:hyperlink r:id="rId11" w:tgtFrame="_blank" w:history="1">
        <w:r w:rsidR="00796506">
          <w:rPr>
            <w:rStyle w:val="normaltextrun"/>
            <w:rFonts w:ascii="Verdana" w:hAnsi="Verdana"/>
            <w:color w:val="0563C1"/>
            <w:sz w:val="20"/>
            <w:szCs w:val="20"/>
            <w:u w:val="single"/>
            <w:shd w:val="clear" w:color="auto" w:fill="FFFFFF"/>
          </w:rPr>
          <w:t>Eng</w:t>
        </w:r>
      </w:hyperlink>
      <w:r w:rsidR="00796506">
        <w:rPr>
          <w:rStyle w:val="normaltextrun"/>
          <w:rFonts w:ascii="Verdana" w:hAnsi="Verdana"/>
          <w:color w:val="000000"/>
          <w:sz w:val="20"/>
          <w:szCs w:val="20"/>
          <w:shd w:val="clear" w:color="auto" w:fill="FFFFFF"/>
        </w:rPr>
        <w:t xml:space="preserve"> | </w:t>
      </w:r>
      <w:hyperlink r:id="rId12" w:tgtFrame="_blank" w:history="1">
        <w:proofErr w:type="spellStart"/>
        <w:r w:rsidR="00796506">
          <w:rPr>
            <w:rStyle w:val="normaltextrun"/>
            <w:rFonts w:ascii="Verdana" w:hAnsi="Verdana"/>
            <w:color w:val="0563C1"/>
            <w:sz w:val="20"/>
            <w:szCs w:val="20"/>
            <w:u w:val="single"/>
            <w:shd w:val="clear" w:color="auto" w:fill="FFFFFF"/>
          </w:rPr>
          <w:t>Cym</w:t>
        </w:r>
        <w:proofErr w:type="spellEnd"/>
      </w:hyperlink>
    </w:p>
    <w:p w14:paraId="38E72D4B" w14:textId="2AFE7FD2" w:rsidR="00703CCB" w:rsidRPr="00471D4E" w:rsidRDefault="0031783F" w:rsidP="00471D4E">
      <w:pPr>
        <w:pStyle w:val="paragraph"/>
        <w:numPr>
          <w:ilvl w:val="0"/>
          <w:numId w:val="11"/>
        </w:numPr>
        <w:spacing w:before="0" w:beforeAutospacing="0" w:after="0" w:afterAutospacing="0"/>
        <w:textAlignment w:val="baseline"/>
        <w:rPr>
          <w:rFonts w:cs="Segoe UI"/>
        </w:rPr>
      </w:pPr>
      <w:r w:rsidRPr="00471D4E">
        <w:rPr>
          <w:rStyle w:val="normaltextrun"/>
          <w:rFonts w:ascii="Verdana" w:hAnsi="Verdana" w:cs="Segoe UI"/>
          <w:sz w:val="20"/>
          <w:szCs w:val="20"/>
        </w:rPr>
        <w:t xml:space="preserve">Pregnant women All vaccines: </w:t>
      </w:r>
      <w:hyperlink r:id="rId13" w:tgtFrame="_blank" w:history="1">
        <w:r w:rsidR="00643BB8">
          <w:rPr>
            <w:rStyle w:val="normaltextrun"/>
            <w:rFonts w:ascii="Verdana" w:hAnsi="Verdana"/>
            <w:color w:val="0563C1"/>
            <w:sz w:val="20"/>
            <w:szCs w:val="20"/>
            <w:u w:val="single"/>
            <w:shd w:val="clear" w:color="auto" w:fill="FFFFFF"/>
          </w:rPr>
          <w:t>Eng</w:t>
        </w:r>
      </w:hyperlink>
      <w:r w:rsidR="00643BB8">
        <w:rPr>
          <w:rStyle w:val="normaltextrun"/>
          <w:rFonts w:ascii="Verdana" w:hAnsi="Verdana"/>
          <w:color w:val="000000"/>
          <w:sz w:val="20"/>
          <w:szCs w:val="20"/>
          <w:shd w:val="clear" w:color="auto" w:fill="FFFFFF"/>
        </w:rPr>
        <w:t xml:space="preserve"> | </w:t>
      </w:r>
      <w:hyperlink r:id="rId14" w:tgtFrame="_blank" w:history="1">
        <w:proofErr w:type="spellStart"/>
        <w:r w:rsidR="00643BB8">
          <w:rPr>
            <w:rStyle w:val="normaltextrun"/>
            <w:rFonts w:ascii="Verdana" w:hAnsi="Verdana"/>
            <w:color w:val="0563C1"/>
            <w:sz w:val="20"/>
            <w:szCs w:val="20"/>
            <w:u w:val="single"/>
            <w:shd w:val="clear" w:color="auto" w:fill="FFFFFF"/>
          </w:rPr>
          <w:t>Cym</w:t>
        </w:r>
        <w:proofErr w:type="spellEnd"/>
      </w:hyperlink>
      <w:r w:rsidRPr="00471D4E">
        <w:rPr>
          <w:rStyle w:val="normaltextrun"/>
          <w:rFonts w:cs="Segoe UI"/>
        </w:rPr>
        <w:t> </w:t>
      </w:r>
      <w:r w:rsidR="00703CCB" w:rsidRPr="00471D4E">
        <w:rPr>
          <w:rStyle w:val="eop"/>
          <w:rFonts w:ascii="Verdana" w:hAnsi="Verdana" w:cs="Segoe UI"/>
          <w:sz w:val="20"/>
          <w:szCs w:val="20"/>
        </w:rPr>
        <w:t> </w:t>
      </w:r>
    </w:p>
    <w:p w14:paraId="2741F68D" w14:textId="77777777" w:rsidR="00F53633" w:rsidRDefault="00703CCB" w:rsidP="00703CCB">
      <w:pPr>
        <w:pStyle w:val="paragraph"/>
        <w:numPr>
          <w:ilvl w:val="0"/>
          <w:numId w:val="9"/>
        </w:numPr>
        <w:spacing w:before="0" w:beforeAutospacing="0" w:after="0" w:afterAutospacing="0"/>
        <w:ind w:left="1080" w:firstLine="0"/>
        <w:textAlignment w:val="baseline"/>
        <w:rPr>
          <w:rStyle w:val="normaltextrun"/>
          <w:rFonts w:ascii="Verdana" w:hAnsi="Verdana" w:cs="Segoe UI"/>
          <w:sz w:val="20"/>
          <w:szCs w:val="20"/>
        </w:rPr>
      </w:pPr>
      <w:r>
        <w:rPr>
          <w:rStyle w:val="normaltextrun"/>
          <w:rFonts w:ascii="Verdana" w:hAnsi="Verdana" w:cs="Segoe UI"/>
          <w:sz w:val="20"/>
          <w:szCs w:val="20"/>
        </w:rPr>
        <w:t xml:space="preserve">Two videos </w:t>
      </w:r>
    </w:p>
    <w:p w14:paraId="53F5C502" w14:textId="4F2FE398" w:rsidR="00CE0696" w:rsidRDefault="00CE0696" w:rsidP="5467BB1F">
      <w:pPr>
        <w:pStyle w:val="paragraph"/>
        <w:numPr>
          <w:ilvl w:val="0"/>
          <w:numId w:val="11"/>
        </w:numPr>
        <w:spacing w:before="0" w:beforeAutospacing="0" w:after="0" w:afterAutospacing="0"/>
        <w:textAlignment w:val="baseline"/>
        <w:rPr>
          <w:rStyle w:val="normaltextrun"/>
          <w:rFonts w:ascii="Verdana" w:hAnsi="Verdana" w:cs="Segoe UI"/>
          <w:sz w:val="20"/>
          <w:szCs w:val="20"/>
        </w:rPr>
      </w:pPr>
      <w:r w:rsidRPr="5467BB1F">
        <w:rPr>
          <w:rStyle w:val="normaltextrun"/>
          <w:rFonts w:ascii="Verdana" w:hAnsi="Verdana" w:cs="Segoe UI"/>
          <w:sz w:val="20"/>
          <w:szCs w:val="20"/>
        </w:rPr>
        <w:t>A</w:t>
      </w:r>
      <w:r w:rsidR="00703CCB" w:rsidRPr="5467BB1F">
        <w:rPr>
          <w:rStyle w:val="normaltextrun"/>
          <w:rFonts w:ascii="Verdana" w:hAnsi="Verdana" w:cs="Segoe UI"/>
          <w:sz w:val="20"/>
          <w:szCs w:val="20"/>
        </w:rPr>
        <w:t xml:space="preserve"> </w:t>
      </w:r>
      <w:proofErr w:type="gramStart"/>
      <w:r w:rsidR="00703CCB" w:rsidRPr="5467BB1F">
        <w:rPr>
          <w:rStyle w:val="normaltextrun"/>
          <w:rFonts w:ascii="Verdana" w:hAnsi="Verdana" w:cs="Segoe UI"/>
          <w:sz w:val="20"/>
          <w:szCs w:val="20"/>
        </w:rPr>
        <w:t>midwife to midwife</w:t>
      </w:r>
      <w:proofErr w:type="gramEnd"/>
      <w:r w:rsidR="00703CCB" w:rsidRPr="5467BB1F">
        <w:rPr>
          <w:rStyle w:val="normaltextrun"/>
          <w:rFonts w:ascii="Verdana" w:hAnsi="Verdana" w:cs="Segoe UI"/>
          <w:sz w:val="20"/>
          <w:szCs w:val="20"/>
        </w:rPr>
        <w:t xml:space="preserve"> video that aims to increase confidence in health care professionals talking to patients about vaccinations in pregnancy</w:t>
      </w:r>
    </w:p>
    <w:p w14:paraId="3E961F88" w14:textId="50F2AFA1" w:rsidR="00CE0696" w:rsidRDefault="00703CCB" w:rsidP="5467BB1F">
      <w:pPr>
        <w:pStyle w:val="paragraph"/>
        <w:spacing w:before="0" w:beforeAutospacing="0" w:after="0" w:afterAutospacing="0"/>
        <w:ind w:left="1440"/>
        <w:textAlignment w:val="baseline"/>
        <w:rPr>
          <w:rStyle w:val="normaltextrun"/>
          <w:rFonts w:ascii="Verdana" w:hAnsi="Verdana" w:cs="Segoe UI"/>
          <w:sz w:val="20"/>
          <w:szCs w:val="20"/>
        </w:rPr>
      </w:pPr>
      <w:r w:rsidRPr="5467BB1F">
        <w:rPr>
          <w:rStyle w:val="normaltextrun"/>
          <w:rFonts w:ascii="Verdana" w:hAnsi="Verdana" w:cs="Segoe UI"/>
          <w:sz w:val="20"/>
          <w:szCs w:val="20"/>
        </w:rPr>
        <w:t xml:space="preserve">and </w:t>
      </w:r>
    </w:p>
    <w:p w14:paraId="17C1624D" w14:textId="1C653F45" w:rsidR="00703CCB" w:rsidRDefault="00CE0696" w:rsidP="00F53633">
      <w:pPr>
        <w:pStyle w:val="paragraph"/>
        <w:numPr>
          <w:ilvl w:val="0"/>
          <w:numId w:val="11"/>
        </w:numPr>
        <w:spacing w:before="0" w:beforeAutospacing="0" w:after="0" w:afterAutospacing="0"/>
        <w:textAlignment w:val="baseline"/>
        <w:rPr>
          <w:rFonts w:ascii="Verdana" w:hAnsi="Verdana" w:cs="Segoe UI"/>
          <w:sz w:val="20"/>
          <w:szCs w:val="20"/>
        </w:rPr>
      </w:pPr>
      <w:r>
        <w:rPr>
          <w:rStyle w:val="normaltextrun"/>
          <w:rFonts w:ascii="Verdana" w:hAnsi="Verdana" w:cs="Segoe UI"/>
          <w:sz w:val="20"/>
          <w:szCs w:val="20"/>
        </w:rPr>
        <w:t>A</w:t>
      </w:r>
      <w:r w:rsidR="00703CCB">
        <w:rPr>
          <w:rStyle w:val="normaltextrun"/>
          <w:rFonts w:ascii="Verdana" w:hAnsi="Verdana" w:cs="Segoe UI"/>
          <w:sz w:val="20"/>
          <w:szCs w:val="20"/>
        </w:rPr>
        <w:t xml:space="preserve"> midwife to patient video, which provides information on the RSV vaccine as well as the other vaccinations in </w:t>
      </w:r>
      <w:r w:rsidR="00285C6C">
        <w:rPr>
          <w:rStyle w:val="normaltextrun"/>
          <w:rFonts w:ascii="Verdana" w:hAnsi="Verdana" w:cs="Segoe UI"/>
          <w:sz w:val="20"/>
          <w:szCs w:val="20"/>
        </w:rPr>
        <w:t>pregnancy and</w:t>
      </w:r>
      <w:r w:rsidR="00703CCB">
        <w:rPr>
          <w:rStyle w:val="normaltextrun"/>
          <w:rFonts w:ascii="Verdana" w:hAnsi="Verdana" w:cs="Segoe UI"/>
          <w:sz w:val="20"/>
          <w:szCs w:val="20"/>
        </w:rPr>
        <w:t xml:space="preserve"> can be given out by health care professionals to patients.</w:t>
      </w:r>
      <w:r w:rsidR="00703CCB">
        <w:rPr>
          <w:rStyle w:val="eop"/>
          <w:rFonts w:ascii="Verdana" w:hAnsi="Verdana" w:cs="Segoe UI"/>
          <w:sz w:val="20"/>
          <w:szCs w:val="20"/>
        </w:rPr>
        <w:t> </w:t>
      </w:r>
    </w:p>
    <w:p w14:paraId="1843B045" w14:textId="4CB6F4B7" w:rsidR="00703CCB" w:rsidRDefault="16B85B2C" w:rsidP="5467BB1F">
      <w:pPr>
        <w:pStyle w:val="paragraph"/>
        <w:spacing w:before="0" w:beforeAutospacing="0" w:after="0" w:afterAutospacing="0"/>
        <w:textAlignment w:val="baseline"/>
        <w:rPr>
          <w:rFonts w:ascii="Segoe UI" w:hAnsi="Segoe UI" w:cs="Segoe UI"/>
          <w:sz w:val="18"/>
          <w:szCs w:val="18"/>
        </w:rPr>
      </w:pPr>
      <w:r w:rsidRPr="5467BB1F">
        <w:t xml:space="preserve"> </w:t>
      </w:r>
      <w:r w:rsidR="00703CCB" w:rsidRPr="5467BB1F">
        <w:rPr>
          <w:rStyle w:val="normaltextrun"/>
          <w:rFonts w:ascii="Verdana" w:hAnsi="Verdana" w:cs="Segoe UI"/>
          <w:sz w:val="20"/>
          <w:szCs w:val="20"/>
        </w:rPr>
        <w:t>  </w:t>
      </w:r>
      <w:r w:rsidR="00703CCB" w:rsidRPr="5467BB1F">
        <w:rPr>
          <w:rStyle w:val="normaltextrun"/>
        </w:rPr>
        <w:t> </w:t>
      </w:r>
    </w:p>
    <w:p w14:paraId="51DD5463" w14:textId="420D1972" w:rsidR="073F0472" w:rsidRDefault="073F0472" w:rsidP="5467BB1F">
      <w:pPr>
        <w:pStyle w:val="paragraph"/>
        <w:spacing w:before="0" w:beforeAutospacing="0" w:after="0" w:afterAutospacing="0"/>
        <w:rPr>
          <w:rFonts w:ascii="Segoe UI" w:hAnsi="Segoe UI" w:cs="Segoe UI"/>
          <w:sz w:val="18"/>
          <w:szCs w:val="18"/>
        </w:rPr>
      </w:pPr>
      <w:proofErr w:type="gramStart"/>
      <w:r w:rsidRPr="5467BB1F">
        <w:rPr>
          <w:rStyle w:val="normaltextrun"/>
          <w:rFonts w:ascii="Verdana" w:hAnsi="Verdana" w:cs="Segoe UI"/>
          <w:sz w:val="20"/>
          <w:szCs w:val="20"/>
        </w:rPr>
        <w:t>All of</w:t>
      </w:r>
      <w:proofErr w:type="gramEnd"/>
      <w:r w:rsidRPr="5467BB1F">
        <w:rPr>
          <w:rStyle w:val="normaltextrun"/>
          <w:rFonts w:ascii="Verdana" w:hAnsi="Verdana" w:cs="Segoe UI"/>
          <w:sz w:val="20"/>
          <w:szCs w:val="20"/>
        </w:rPr>
        <w:t xml:space="preserve"> the above is available to you through your health board communications team, and anything you can do to use these and help inform the public about the vaccination would be very much appreciated.  </w:t>
      </w:r>
    </w:p>
    <w:p w14:paraId="0428F92E" w14:textId="5C031816" w:rsidR="5467BB1F" w:rsidRDefault="5467BB1F" w:rsidP="5467BB1F">
      <w:pPr>
        <w:pStyle w:val="paragraph"/>
        <w:spacing w:before="0" w:beforeAutospacing="0" w:after="0" w:afterAutospacing="0"/>
        <w:rPr>
          <w:rStyle w:val="normaltextrun"/>
          <w:rFonts w:ascii="Verdana" w:hAnsi="Verdana" w:cs="Segoe UI"/>
          <w:sz w:val="20"/>
          <w:szCs w:val="20"/>
        </w:rPr>
      </w:pPr>
    </w:p>
    <w:p w14:paraId="6109940C" w14:textId="17C8723C" w:rsidR="42E987B3" w:rsidRPr="005E4AB4" w:rsidRDefault="42E987B3" w:rsidP="5467BB1F">
      <w:pPr>
        <w:pStyle w:val="paragraph"/>
        <w:spacing w:before="0" w:beforeAutospacing="0" w:after="0" w:afterAutospacing="0"/>
        <w:rPr>
          <w:rFonts w:ascii="Verdana" w:eastAsia="Calibri" w:hAnsi="Verdana" w:cs="Calibri"/>
          <w:color w:val="0563C1"/>
          <w:sz w:val="20"/>
          <w:szCs w:val="20"/>
          <w:u w:val="single"/>
        </w:rPr>
      </w:pPr>
      <w:r w:rsidRPr="005E4AB4">
        <w:rPr>
          <w:rStyle w:val="normaltextrun"/>
          <w:rFonts w:ascii="Verdana" w:hAnsi="Verdana" w:cs="Segoe UI"/>
          <w:sz w:val="20"/>
          <w:szCs w:val="20"/>
        </w:rPr>
        <w:t xml:space="preserve">Patient facing printed materials such as posters and leaflets can also be ordered (free of charge) from: </w:t>
      </w:r>
      <w:r w:rsidRPr="005E4AB4">
        <w:rPr>
          <w:rFonts w:ascii="Verdana" w:eastAsia="Calibri" w:hAnsi="Verdana" w:cs="Calibri"/>
          <w:sz w:val="20"/>
          <w:szCs w:val="20"/>
        </w:rPr>
        <w:t xml:space="preserve"> </w:t>
      </w:r>
      <w:hyperlink r:id="rId15" w:history="1">
        <w:proofErr w:type="spellStart"/>
        <w:r w:rsidRPr="005E4AB4">
          <w:rPr>
            <w:rStyle w:val="Hyperlink"/>
            <w:rFonts w:ascii="Verdana" w:eastAsia="Calibri" w:hAnsi="Verdana" w:cs="Calibri"/>
            <w:sz w:val="20"/>
            <w:szCs w:val="20"/>
          </w:rPr>
          <w:t>Imiwneiddio</w:t>
        </w:r>
        <w:proofErr w:type="spellEnd"/>
        <w:r w:rsidRPr="005E4AB4">
          <w:rPr>
            <w:rStyle w:val="Hyperlink"/>
            <w:rFonts w:ascii="Verdana" w:eastAsia="Calibri" w:hAnsi="Verdana" w:cs="Calibri"/>
            <w:sz w:val="20"/>
            <w:szCs w:val="20"/>
          </w:rPr>
          <w:t xml:space="preserve"> / Immunisation</w:t>
        </w:r>
      </w:hyperlink>
    </w:p>
    <w:p w14:paraId="5370AD46" w14:textId="2B1E341A" w:rsidR="5467BB1F" w:rsidRDefault="5467BB1F" w:rsidP="5467BB1F">
      <w:pPr>
        <w:pStyle w:val="paragraph"/>
        <w:spacing w:before="0" w:beforeAutospacing="0" w:after="0" w:afterAutospacing="0"/>
        <w:rPr>
          <w:rStyle w:val="normaltextrun"/>
          <w:rFonts w:ascii="Verdana" w:hAnsi="Verdana" w:cs="Segoe UI"/>
          <w:sz w:val="20"/>
          <w:szCs w:val="20"/>
        </w:rPr>
      </w:pPr>
    </w:p>
    <w:p w14:paraId="277E5B18" w14:textId="77777777" w:rsidR="00043A96" w:rsidRPr="005E4AB4" w:rsidRDefault="073F0472" w:rsidP="00703CCB">
      <w:pPr>
        <w:pStyle w:val="paragraph"/>
        <w:spacing w:before="0" w:beforeAutospacing="0" w:after="0" w:afterAutospacing="0"/>
        <w:textAlignment w:val="baseline"/>
        <w:rPr>
          <w:rFonts w:ascii="Verdana" w:hAnsi="Verdana"/>
          <w:sz w:val="20"/>
          <w:szCs w:val="20"/>
        </w:rPr>
      </w:pPr>
      <w:r w:rsidRPr="005E4AB4">
        <w:rPr>
          <w:rFonts w:ascii="Verdana" w:eastAsia="Calibri" w:hAnsi="Verdana" w:cs="Calibri"/>
          <w:sz w:val="20"/>
          <w:szCs w:val="20"/>
        </w:rPr>
        <w:t>For</w:t>
      </w:r>
      <w:r w:rsidR="7D16A2AC" w:rsidRPr="005E4AB4">
        <w:rPr>
          <w:rFonts w:ascii="Verdana" w:eastAsia="Calibri" w:hAnsi="Verdana" w:cs="Calibri"/>
          <w:sz w:val="20"/>
          <w:szCs w:val="20"/>
        </w:rPr>
        <w:t xml:space="preserve"> more</w:t>
      </w:r>
      <w:r w:rsidRPr="005E4AB4">
        <w:rPr>
          <w:rFonts w:ascii="Verdana" w:eastAsia="Calibri" w:hAnsi="Verdana" w:cs="Calibri"/>
          <w:sz w:val="20"/>
          <w:szCs w:val="20"/>
        </w:rPr>
        <w:t xml:space="preserve"> information visit: </w:t>
      </w:r>
      <w:hyperlink r:id="rId16" w:history="1">
        <w:r w:rsidRPr="005E4AB4">
          <w:rPr>
            <w:rStyle w:val="Hyperlink"/>
            <w:rFonts w:ascii="Verdana" w:eastAsia="Calibri" w:hAnsi="Verdana" w:cs="Calibri"/>
            <w:sz w:val="20"/>
            <w:szCs w:val="20"/>
          </w:rPr>
          <w:t>Respiratory syncytial virus (RSV) vaccination information - Public Health Wales</w:t>
        </w:r>
      </w:hyperlink>
      <w:r w:rsidRPr="005E4AB4">
        <w:rPr>
          <w:rFonts w:ascii="Verdana" w:eastAsia="Calibri" w:hAnsi="Verdana" w:cs="Calibri"/>
          <w:sz w:val="20"/>
          <w:szCs w:val="20"/>
        </w:rPr>
        <w:t>. For information for Health Care Professionals</w:t>
      </w:r>
      <w:r w:rsidR="179B3187" w:rsidRPr="005E4AB4">
        <w:rPr>
          <w:rFonts w:ascii="Verdana" w:eastAsia="Calibri" w:hAnsi="Verdana" w:cs="Calibri"/>
          <w:sz w:val="20"/>
          <w:szCs w:val="20"/>
        </w:rPr>
        <w:t xml:space="preserve"> you can</w:t>
      </w:r>
      <w:r w:rsidRPr="005E4AB4">
        <w:rPr>
          <w:rFonts w:ascii="Verdana" w:eastAsia="Calibri" w:hAnsi="Verdana" w:cs="Calibri"/>
          <w:sz w:val="20"/>
          <w:szCs w:val="20"/>
        </w:rPr>
        <w:t xml:space="preserve"> visit: </w:t>
      </w:r>
      <w:hyperlink r:id="rId17" w:history="1">
        <w:r w:rsidRPr="005E4AB4">
          <w:rPr>
            <w:rStyle w:val="Hyperlink"/>
            <w:rFonts w:ascii="Verdana" w:eastAsia="Calibri" w:hAnsi="Verdana" w:cs="Calibri"/>
            <w:sz w:val="20"/>
            <w:szCs w:val="20"/>
          </w:rPr>
          <w:t>Respiratory syncytial virus (RSV) vaccination information - Public Health Wales</w:t>
        </w:r>
      </w:hyperlink>
    </w:p>
    <w:p w14:paraId="0EF978D1" w14:textId="77777777" w:rsidR="00043A96" w:rsidRDefault="00043A96" w:rsidP="00703CCB">
      <w:pPr>
        <w:pStyle w:val="paragraph"/>
        <w:spacing w:before="0" w:beforeAutospacing="0" w:after="0" w:afterAutospacing="0"/>
        <w:textAlignment w:val="baseline"/>
      </w:pPr>
    </w:p>
    <w:p w14:paraId="137B347B" w14:textId="35797139" w:rsidR="00703CCB" w:rsidRDefault="00703CCB" w:rsidP="00703CCB">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20"/>
          <w:szCs w:val="20"/>
        </w:rPr>
        <w:t>Thank you in advance and please do not hesitate to contact me if you have any queries. </w:t>
      </w:r>
      <w:r>
        <w:rPr>
          <w:rStyle w:val="eop"/>
          <w:rFonts w:ascii="Verdana" w:hAnsi="Verdana" w:cs="Segoe UI"/>
          <w:sz w:val="20"/>
          <w:szCs w:val="20"/>
        </w:rPr>
        <w:t> </w:t>
      </w:r>
    </w:p>
    <w:p w14:paraId="22C1B6BB" w14:textId="5C86566F" w:rsidR="00703CCB" w:rsidRDefault="00703CCB" w:rsidP="5467BB1F">
      <w:pPr>
        <w:pStyle w:val="paragraph"/>
        <w:spacing w:before="0" w:beforeAutospacing="0" w:after="0" w:afterAutospacing="0"/>
        <w:textAlignment w:val="baseline"/>
        <w:rPr>
          <w:rFonts w:ascii="Segoe UI" w:hAnsi="Segoe UI" w:cs="Segoe UI"/>
          <w:sz w:val="18"/>
          <w:szCs w:val="18"/>
        </w:rPr>
      </w:pPr>
      <w:r w:rsidRPr="5467BB1F">
        <w:rPr>
          <w:rStyle w:val="eop"/>
          <w:rFonts w:ascii="Verdana" w:hAnsi="Verdana" w:cs="Segoe UI"/>
          <w:sz w:val="20"/>
          <w:szCs w:val="20"/>
        </w:rPr>
        <w:t> </w:t>
      </w:r>
    </w:p>
    <w:p w14:paraId="511AF0DD" w14:textId="77777777" w:rsidR="00043A96" w:rsidRDefault="00043A96" w:rsidP="5467BB1F">
      <w:pPr>
        <w:pStyle w:val="paragraph"/>
        <w:spacing w:before="0" w:beforeAutospacing="0" w:after="0" w:afterAutospacing="0"/>
        <w:textAlignment w:val="baseline"/>
        <w:rPr>
          <w:rStyle w:val="normaltextrun"/>
          <w:rFonts w:ascii="Verdana" w:hAnsi="Verdana" w:cs="Segoe UI"/>
          <w:sz w:val="20"/>
          <w:szCs w:val="20"/>
        </w:rPr>
      </w:pPr>
    </w:p>
    <w:p w14:paraId="1EADC7F8" w14:textId="68103700" w:rsidR="00703CCB" w:rsidRDefault="00285C6C" w:rsidP="5467BB1F">
      <w:pPr>
        <w:pStyle w:val="paragraph"/>
        <w:spacing w:before="0" w:beforeAutospacing="0" w:after="0" w:afterAutospacing="0"/>
        <w:textAlignment w:val="baseline"/>
        <w:rPr>
          <w:rFonts w:ascii="Segoe UI" w:hAnsi="Segoe UI" w:cs="Segoe UI"/>
          <w:sz w:val="18"/>
          <w:szCs w:val="18"/>
        </w:rPr>
      </w:pPr>
      <w:r w:rsidRPr="5467BB1F">
        <w:rPr>
          <w:rStyle w:val="normaltextrun"/>
          <w:rFonts w:ascii="Verdana" w:hAnsi="Verdana" w:cs="Segoe UI"/>
          <w:sz w:val="20"/>
          <w:szCs w:val="20"/>
        </w:rPr>
        <w:t xml:space="preserve">Jodie Phillips </w:t>
      </w:r>
    </w:p>
    <w:p w14:paraId="4AEB86D7" w14:textId="73A5CE7E" w:rsidR="5467BB1F" w:rsidRDefault="5467BB1F" w:rsidP="5467BB1F">
      <w:pPr>
        <w:pStyle w:val="paragraph"/>
        <w:spacing w:before="0" w:beforeAutospacing="0" w:after="0" w:afterAutospacing="0"/>
        <w:rPr>
          <w:rStyle w:val="normaltextrun"/>
          <w:rFonts w:ascii="Verdana" w:hAnsi="Verdana" w:cs="Segoe UI"/>
          <w:sz w:val="20"/>
          <w:szCs w:val="20"/>
        </w:rPr>
      </w:pPr>
    </w:p>
    <w:p w14:paraId="0BDD438C" w14:textId="2F6FE056" w:rsidR="00703CCB" w:rsidRDefault="00703CCB" w:rsidP="5467BB1F">
      <w:pPr>
        <w:pStyle w:val="paragraph"/>
        <w:spacing w:before="0" w:beforeAutospacing="0" w:after="0" w:afterAutospacing="0"/>
        <w:textAlignment w:val="baseline"/>
        <w:rPr>
          <w:rFonts w:ascii="Segoe UI" w:hAnsi="Segoe UI" w:cs="Segoe UI"/>
          <w:sz w:val="18"/>
          <w:szCs w:val="18"/>
        </w:rPr>
      </w:pPr>
      <w:r w:rsidRPr="5467BB1F">
        <w:rPr>
          <w:rStyle w:val="normaltextrun"/>
          <w:rFonts w:ascii="Verdana" w:hAnsi="Verdana" w:cs="Segoe UI"/>
          <w:sz w:val="20"/>
          <w:szCs w:val="20"/>
        </w:rPr>
        <w:t xml:space="preserve">Communications </w:t>
      </w:r>
      <w:r w:rsidR="00285C6C" w:rsidRPr="5467BB1F">
        <w:rPr>
          <w:rStyle w:val="normaltextrun"/>
          <w:rFonts w:ascii="Verdana" w:hAnsi="Verdana" w:cs="Segoe UI"/>
          <w:sz w:val="20"/>
          <w:szCs w:val="20"/>
        </w:rPr>
        <w:t>Manager</w:t>
      </w:r>
      <w:r w:rsidRPr="5467BB1F">
        <w:rPr>
          <w:rStyle w:val="normaltextrun"/>
          <w:rFonts w:ascii="Verdana" w:hAnsi="Verdana" w:cs="Segoe UI"/>
          <w:sz w:val="20"/>
          <w:szCs w:val="20"/>
        </w:rPr>
        <w:t>, Vaccine Preventable Disease Programme, Public Health Wales </w:t>
      </w:r>
      <w:r w:rsidRPr="5467BB1F">
        <w:rPr>
          <w:rStyle w:val="eop"/>
          <w:rFonts w:ascii="Verdana" w:hAnsi="Verdana" w:cs="Segoe UI"/>
          <w:sz w:val="20"/>
          <w:szCs w:val="20"/>
        </w:rPr>
        <w:t> </w:t>
      </w:r>
    </w:p>
    <w:p w14:paraId="2DFE9E82" w14:textId="764357A0" w:rsidR="5467BB1F" w:rsidRDefault="5467BB1F" w:rsidP="5467BB1F">
      <w:pPr>
        <w:pStyle w:val="paragraph"/>
        <w:spacing w:before="0" w:beforeAutospacing="0" w:after="0" w:afterAutospacing="0"/>
        <w:rPr>
          <w:rStyle w:val="eop"/>
          <w:rFonts w:ascii="Verdana" w:hAnsi="Verdana" w:cs="Segoe UI"/>
          <w:sz w:val="20"/>
          <w:szCs w:val="20"/>
        </w:rPr>
      </w:pPr>
    </w:p>
    <w:p w14:paraId="75AF8BE4" w14:textId="3F69FEDE" w:rsidR="005D5419" w:rsidRPr="00266972" w:rsidRDefault="001C6D59" w:rsidP="002A770B">
      <w:pPr>
        <w:rPr>
          <w:rStyle w:val="normaltextrun"/>
          <w:rFonts w:eastAsia="Times New Roman" w:cs="Segoe UI"/>
          <w:lang w:eastAsia="en-GB"/>
        </w:rPr>
      </w:pPr>
      <w:r w:rsidRPr="00266972">
        <w:rPr>
          <w:rStyle w:val="normaltextrun"/>
          <w:rFonts w:eastAsia="Times New Roman" w:cs="Segoe UI"/>
          <w:lang w:eastAsia="en-GB"/>
        </w:rPr>
        <w:t>Email:</w:t>
      </w:r>
      <w:r w:rsidR="00266972" w:rsidRPr="00266972">
        <w:rPr>
          <w:rStyle w:val="normaltextrun"/>
          <w:rFonts w:eastAsia="Times New Roman" w:cs="Segoe UI"/>
          <w:lang w:eastAsia="en-GB"/>
        </w:rPr>
        <w:t xml:space="preserve"> jodie.phillips2@wales.nhs.uk</w:t>
      </w:r>
    </w:p>
    <w:p w14:paraId="6ABA6296" w14:textId="5DD46D52" w:rsidR="00A67249" w:rsidRPr="005D5419" w:rsidRDefault="00DB3BAD" w:rsidP="006B7244">
      <w:pPr>
        <w:spacing w:line="276" w:lineRule="auto"/>
        <w:rPr>
          <w:rFonts w:ascii="Verdana" w:hAnsi="Verdana" w:cs="Calibri"/>
          <w:color w:val="203864"/>
          <w:sz w:val="20"/>
          <w:szCs w:val="20"/>
        </w:rPr>
      </w:pPr>
      <w:r w:rsidRPr="005D5419">
        <w:rPr>
          <w:rFonts w:ascii="Verdana" w:hAnsi="Verdana"/>
          <w:bCs/>
          <w:color w:val="203864"/>
          <w:sz w:val="20"/>
          <w:szCs w:val="20"/>
        </w:rPr>
        <w:t xml:space="preserve"> </w:t>
      </w:r>
    </w:p>
    <w:sectPr w:rsidR="00A67249" w:rsidRPr="005D5419" w:rsidSect="00A34679">
      <w:headerReference w:type="default" r:id="rId18"/>
      <w:footerReference w:type="even" r:id="rId19"/>
      <w:footerReference w:type="default" r:id="rId20"/>
      <w:pgSz w:w="11906" w:h="16838"/>
      <w:pgMar w:top="284" w:right="720" w:bottom="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2686C" w14:textId="77777777" w:rsidR="00DA26EC" w:rsidRDefault="00DA26EC" w:rsidP="00EB3E84">
      <w:r>
        <w:separator/>
      </w:r>
    </w:p>
  </w:endnote>
  <w:endnote w:type="continuationSeparator" w:id="0">
    <w:p w14:paraId="57B4CC73" w14:textId="77777777" w:rsidR="00DA26EC" w:rsidRDefault="00DA26EC" w:rsidP="00EB3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buntu">
    <w:charset w:val="00"/>
    <w:family w:val="swiss"/>
    <w:pitch w:val="variable"/>
    <w:sig w:usb0="E00002FF" w:usb1="5000205B" w:usb2="00000000" w:usb3="00000000" w:csb0="0000009F" w:csb1="00000000"/>
  </w:font>
  <w:font w:name="Ubuntu-Light">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87183571"/>
      <w:docPartObj>
        <w:docPartGallery w:val="Page Numbers (Bottom of Page)"/>
        <w:docPartUnique/>
      </w:docPartObj>
    </w:sdtPr>
    <w:sdtContent>
      <w:p w14:paraId="28284AB8" w14:textId="45E9326E" w:rsidR="00EB3E84" w:rsidRDefault="00EB3E84" w:rsidP="00706CD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3E82AE" w14:textId="77777777" w:rsidR="00EB3E84" w:rsidRDefault="00EB3E84" w:rsidP="00EB3E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2D56B" w14:textId="6D10A1CC" w:rsidR="00EB3E84" w:rsidRDefault="009877D4" w:rsidP="00EB3E84">
    <w:pPr>
      <w:pStyle w:val="Footer"/>
      <w:ind w:right="360"/>
    </w:pPr>
    <w:r>
      <w:fldChar w:fldCharType="begin"/>
    </w:r>
    <w:r>
      <w:instrText xml:space="preserve"> PAGE   \* MERGEFORMAT </w:instrText>
    </w:r>
    <w:r>
      <w:fldChar w:fldCharType="separate"/>
    </w:r>
    <w:r w:rsidR="00EA694F">
      <w:rPr>
        <w:noProof/>
      </w:rPr>
      <w:t>2</w:t>
    </w:r>
    <w:r>
      <w:rPr>
        <w:noProof/>
      </w:rPr>
      <w:fldChar w:fldCharType="end"/>
    </w:r>
    <w:r w:rsidRPr="009877D4">
      <w:rPr>
        <w:noProof/>
        <w:lang w:eastAsia="en-GB"/>
      </w:rPr>
      <w:drawing>
        <wp:anchor distT="0" distB="0" distL="114300" distR="114300" simplePos="0" relativeHeight="251663360" behindDoc="1" locked="0" layoutInCell="1" allowOverlap="1" wp14:anchorId="10BD4B34" wp14:editId="1EF82B9E">
          <wp:simplePos x="0" y="0"/>
          <wp:positionH relativeFrom="page">
            <wp:align>right</wp:align>
          </wp:positionH>
          <wp:positionV relativeFrom="paragraph">
            <wp:posOffset>355600</wp:posOffset>
          </wp:positionV>
          <wp:extent cx="7704000" cy="280800"/>
          <wp:effectExtent l="0" t="0" r="0" b="5080"/>
          <wp:wrapTight wrapText="bothSides">
            <wp:wrapPolygon edited="0">
              <wp:start x="0" y="0"/>
              <wp:lineTo x="0" y="20525"/>
              <wp:lineTo x="21525" y="20525"/>
              <wp:lineTo x="21525" y="0"/>
              <wp:lineTo x="0" y="0"/>
            </wp:wrapPolygon>
          </wp:wrapTight>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04000" cy="280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FAF59" w14:textId="77777777" w:rsidR="00DA26EC" w:rsidRDefault="00DA26EC" w:rsidP="00EB3E84">
      <w:r>
        <w:separator/>
      </w:r>
    </w:p>
  </w:footnote>
  <w:footnote w:type="continuationSeparator" w:id="0">
    <w:p w14:paraId="0422017C" w14:textId="77777777" w:rsidR="00DA26EC" w:rsidRDefault="00DA26EC" w:rsidP="00EB3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A1AC5" w14:textId="20D44442" w:rsidR="0097331A" w:rsidRPr="0097331A" w:rsidRDefault="0097331A" w:rsidP="0097331A">
    <w:pPr>
      <w:pStyle w:val="Header"/>
    </w:pPr>
    <w:r w:rsidRPr="0097331A">
      <w:rPr>
        <w:noProof/>
        <w:lang w:eastAsia="en-GB"/>
      </w:rPr>
      <w:drawing>
        <wp:anchor distT="0" distB="0" distL="114300" distR="114300" simplePos="0" relativeHeight="251662336" behindDoc="1" locked="0" layoutInCell="1" allowOverlap="1" wp14:anchorId="15A471FE" wp14:editId="5A503098">
          <wp:simplePos x="0" y="0"/>
          <wp:positionH relativeFrom="page">
            <wp:align>right</wp:align>
          </wp:positionH>
          <wp:positionV relativeFrom="paragraph">
            <wp:posOffset>-449580</wp:posOffset>
          </wp:positionV>
          <wp:extent cx="7625080" cy="946150"/>
          <wp:effectExtent l="0" t="0" r="0" b="6350"/>
          <wp:wrapTight wrapText="bothSides">
            <wp:wrapPolygon edited="0">
              <wp:start x="0" y="0"/>
              <wp:lineTo x="0" y="21310"/>
              <wp:lineTo x="21532" y="21310"/>
              <wp:lineTo x="21532" y="0"/>
              <wp:lineTo x="0" y="0"/>
            </wp:wrapPolygon>
          </wp:wrapTight>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5080" cy="9461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B5B0F"/>
    <w:multiLevelType w:val="hybridMultilevel"/>
    <w:tmpl w:val="A192F11C"/>
    <w:lvl w:ilvl="0" w:tplc="537E9EE8">
      <w:numFmt w:val="bullet"/>
      <w:lvlText w:val="-"/>
      <w:lvlJc w:val="left"/>
      <w:pPr>
        <w:ind w:left="1440" w:hanging="360"/>
      </w:pPr>
      <w:rPr>
        <w:rFonts w:ascii="Verdana" w:eastAsia="Times New Roman" w:hAnsi="Verdana" w:cs="Segoe U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4F65D72"/>
    <w:multiLevelType w:val="multilevel"/>
    <w:tmpl w:val="3BF81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C0075"/>
    <w:multiLevelType w:val="multilevel"/>
    <w:tmpl w:val="63E60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2E25EB"/>
    <w:multiLevelType w:val="hybridMultilevel"/>
    <w:tmpl w:val="91D88786"/>
    <w:lvl w:ilvl="0" w:tplc="FA8447DE">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7A2862"/>
    <w:multiLevelType w:val="multilevel"/>
    <w:tmpl w:val="D876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514FBB"/>
    <w:multiLevelType w:val="hybridMultilevel"/>
    <w:tmpl w:val="FE302B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ED25ED2"/>
    <w:multiLevelType w:val="hybridMultilevel"/>
    <w:tmpl w:val="CD281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52295E"/>
    <w:multiLevelType w:val="multilevel"/>
    <w:tmpl w:val="65B8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630455"/>
    <w:multiLevelType w:val="multilevel"/>
    <w:tmpl w:val="CD720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A42E3D"/>
    <w:multiLevelType w:val="hybridMultilevel"/>
    <w:tmpl w:val="302EA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647C30"/>
    <w:multiLevelType w:val="multilevel"/>
    <w:tmpl w:val="38BE5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4A133B"/>
    <w:multiLevelType w:val="hybridMultilevel"/>
    <w:tmpl w:val="416C613A"/>
    <w:lvl w:ilvl="0" w:tplc="44EEB612">
      <w:start w:val="1"/>
      <w:numFmt w:val="bullet"/>
      <w:lvlText w:val=""/>
      <w:lvlJc w:val="left"/>
      <w:pPr>
        <w:ind w:left="720" w:hanging="360"/>
      </w:pPr>
      <w:rPr>
        <w:rFonts w:ascii="Symbol" w:hAnsi="Symbol" w:hint="default"/>
      </w:rPr>
    </w:lvl>
    <w:lvl w:ilvl="1" w:tplc="4A96BC0C">
      <w:start w:val="1"/>
      <w:numFmt w:val="bullet"/>
      <w:lvlText w:val="o"/>
      <w:lvlJc w:val="left"/>
      <w:pPr>
        <w:ind w:left="1440" w:hanging="360"/>
      </w:pPr>
      <w:rPr>
        <w:rFonts w:ascii="Courier New" w:hAnsi="Courier New" w:hint="default"/>
      </w:rPr>
    </w:lvl>
    <w:lvl w:ilvl="2" w:tplc="C734D36E">
      <w:start w:val="1"/>
      <w:numFmt w:val="bullet"/>
      <w:lvlText w:val=""/>
      <w:lvlJc w:val="left"/>
      <w:pPr>
        <w:ind w:left="2160" w:hanging="360"/>
      </w:pPr>
      <w:rPr>
        <w:rFonts w:ascii="Wingdings" w:hAnsi="Wingdings" w:hint="default"/>
      </w:rPr>
    </w:lvl>
    <w:lvl w:ilvl="3" w:tplc="A0AC6168">
      <w:start w:val="1"/>
      <w:numFmt w:val="bullet"/>
      <w:lvlText w:val=""/>
      <w:lvlJc w:val="left"/>
      <w:pPr>
        <w:ind w:left="2880" w:hanging="360"/>
      </w:pPr>
      <w:rPr>
        <w:rFonts w:ascii="Symbol" w:hAnsi="Symbol" w:hint="default"/>
      </w:rPr>
    </w:lvl>
    <w:lvl w:ilvl="4" w:tplc="5308E862">
      <w:start w:val="1"/>
      <w:numFmt w:val="bullet"/>
      <w:lvlText w:val="o"/>
      <w:lvlJc w:val="left"/>
      <w:pPr>
        <w:ind w:left="3600" w:hanging="360"/>
      </w:pPr>
      <w:rPr>
        <w:rFonts w:ascii="Courier New" w:hAnsi="Courier New" w:hint="default"/>
      </w:rPr>
    </w:lvl>
    <w:lvl w:ilvl="5" w:tplc="9398B99A">
      <w:start w:val="1"/>
      <w:numFmt w:val="bullet"/>
      <w:lvlText w:val=""/>
      <w:lvlJc w:val="left"/>
      <w:pPr>
        <w:ind w:left="4320" w:hanging="360"/>
      </w:pPr>
      <w:rPr>
        <w:rFonts w:ascii="Wingdings" w:hAnsi="Wingdings" w:hint="default"/>
      </w:rPr>
    </w:lvl>
    <w:lvl w:ilvl="6" w:tplc="D660D81E">
      <w:start w:val="1"/>
      <w:numFmt w:val="bullet"/>
      <w:lvlText w:val=""/>
      <w:lvlJc w:val="left"/>
      <w:pPr>
        <w:ind w:left="5040" w:hanging="360"/>
      </w:pPr>
      <w:rPr>
        <w:rFonts w:ascii="Symbol" w:hAnsi="Symbol" w:hint="default"/>
      </w:rPr>
    </w:lvl>
    <w:lvl w:ilvl="7" w:tplc="85C41938">
      <w:start w:val="1"/>
      <w:numFmt w:val="bullet"/>
      <w:lvlText w:val="o"/>
      <w:lvlJc w:val="left"/>
      <w:pPr>
        <w:ind w:left="5760" w:hanging="360"/>
      </w:pPr>
      <w:rPr>
        <w:rFonts w:ascii="Courier New" w:hAnsi="Courier New" w:hint="default"/>
      </w:rPr>
    </w:lvl>
    <w:lvl w:ilvl="8" w:tplc="F90262F6">
      <w:start w:val="1"/>
      <w:numFmt w:val="bullet"/>
      <w:lvlText w:val=""/>
      <w:lvlJc w:val="left"/>
      <w:pPr>
        <w:ind w:left="6480" w:hanging="360"/>
      </w:pPr>
      <w:rPr>
        <w:rFonts w:ascii="Wingdings" w:hAnsi="Wingdings" w:hint="default"/>
      </w:rPr>
    </w:lvl>
  </w:abstractNum>
  <w:abstractNum w:abstractNumId="12" w15:restartNumberingAfterBreak="0">
    <w:nsid w:val="600C6BF1"/>
    <w:multiLevelType w:val="multilevel"/>
    <w:tmpl w:val="994A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2D427C9"/>
    <w:multiLevelType w:val="multilevel"/>
    <w:tmpl w:val="F3A8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F82C2B"/>
    <w:multiLevelType w:val="multilevel"/>
    <w:tmpl w:val="4706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4B631B2"/>
    <w:multiLevelType w:val="hybridMultilevel"/>
    <w:tmpl w:val="994C9EBA"/>
    <w:lvl w:ilvl="0" w:tplc="C69E564C">
      <w:start w:val="1"/>
      <w:numFmt w:val="bullet"/>
      <w:lvlText w:val=""/>
      <w:lvlJc w:val="left"/>
      <w:pPr>
        <w:ind w:left="720" w:hanging="360"/>
      </w:pPr>
      <w:rPr>
        <w:rFonts w:ascii="Symbol" w:hAnsi="Symbol" w:hint="default"/>
      </w:rPr>
    </w:lvl>
    <w:lvl w:ilvl="1" w:tplc="F6942784">
      <w:start w:val="1"/>
      <w:numFmt w:val="bullet"/>
      <w:lvlText w:val="o"/>
      <w:lvlJc w:val="left"/>
      <w:pPr>
        <w:ind w:left="1440" w:hanging="360"/>
      </w:pPr>
      <w:rPr>
        <w:rFonts w:ascii="Courier New" w:hAnsi="Courier New" w:hint="default"/>
      </w:rPr>
    </w:lvl>
    <w:lvl w:ilvl="2" w:tplc="6F88225A">
      <w:start w:val="1"/>
      <w:numFmt w:val="bullet"/>
      <w:lvlText w:val=""/>
      <w:lvlJc w:val="left"/>
      <w:pPr>
        <w:ind w:left="2160" w:hanging="360"/>
      </w:pPr>
      <w:rPr>
        <w:rFonts w:ascii="Wingdings" w:hAnsi="Wingdings" w:hint="default"/>
      </w:rPr>
    </w:lvl>
    <w:lvl w:ilvl="3" w:tplc="3EE0A948">
      <w:start w:val="1"/>
      <w:numFmt w:val="bullet"/>
      <w:lvlText w:val=""/>
      <w:lvlJc w:val="left"/>
      <w:pPr>
        <w:ind w:left="2880" w:hanging="360"/>
      </w:pPr>
      <w:rPr>
        <w:rFonts w:ascii="Symbol" w:hAnsi="Symbol" w:hint="default"/>
      </w:rPr>
    </w:lvl>
    <w:lvl w:ilvl="4" w:tplc="BED464FE">
      <w:start w:val="1"/>
      <w:numFmt w:val="bullet"/>
      <w:lvlText w:val="o"/>
      <w:lvlJc w:val="left"/>
      <w:pPr>
        <w:ind w:left="3600" w:hanging="360"/>
      </w:pPr>
      <w:rPr>
        <w:rFonts w:ascii="Courier New" w:hAnsi="Courier New" w:hint="default"/>
      </w:rPr>
    </w:lvl>
    <w:lvl w:ilvl="5" w:tplc="DA06CF4C">
      <w:start w:val="1"/>
      <w:numFmt w:val="bullet"/>
      <w:lvlText w:val=""/>
      <w:lvlJc w:val="left"/>
      <w:pPr>
        <w:ind w:left="4320" w:hanging="360"/>
      </w:pPr>
      <w:rPr>
        <w:rFonts w:ascii="Wingdings" w:hAnsi="Wingdings" w:hint="default"/>
      </w:rPr>
    </w:lvl>
    <w:lvl w:ilvl="6" w:tplc="5502A3E4">
      <w:start w:val="1"/>
      <w:numFmt w:val="bullet"/>
      <w:lvlText w:val=""/>
      <w:lvlJc w:val="left"/>
      <w:pPr>
        <w:ind w:left="5040" w:hanging="360"/>
      </w:pPr>
      <w:rPr>
        <w:rFonts w:ascii="Symbol" w:hAnsi="Symbol" w:hint="default"/>
      </w:rPr>
    </w:lvl>
    <w:lvl w:ilvl="7" w:tplc="E1609CDC">
      <w:start w:val="1"/>
      <w:numFmt w:val="bullet"/>
      <w:lvlText w:val="o"/>
      <w:lvlJc w:val="left"/>
      <w:pPr>
        <w:ind w:left="5760" w:hanging="360"/>
      </w:pPr>
      <w:rPr>
        <w:rFonts w:ascii="Courier New" w:hAnsi="Courier New" w:hint="default"/>
      </w:rPr>
    </w:lvl>
    <w:lvl w:ilvl="8" w:tplc="3508CF36">
      <w:start w:val="1"/>
      <w:numFmt w:val="bullet"/>
      <w:lvlText w:val=""/>
      <w:lvlJc w:val="left"/>
      <w:pPr>
        <w:ind w:left="6480" w:hanging="360"/>
      </w:pPr>
      <w:rPr>
        <w:rFonts w:ascii="Wingdings" w:hAnsi="Wingdings" w:hint="default"/>
      </w:rPr>
    </w:lvl>
  </w:abstractNum>
  <w:num w:numId="1" w16cid:durableId="653073932">
    <w:abstractNumId w:val="11"/>
  </w:num>
  <w:num w:numId="2" w16cid:durableId="2117865226">
    <w:abstractNumId w:val="15"/>
  </w:num>
  <w:num w:numId="3" w16cid:durableId="16464044">
    <w:abstractNumId w:val="5"/>
  </w:num>
  <w:num w:numId="4" w16cid:durableId="423065088">
    <w:abstractNumId w:val="6"/>
  </w:num>
  <w:num w:numId="5" w16cid:durableId="1011487843">
    <w:abstractNumId w:val="9"/>
  </w:num>
  <w:num w:numId="6" w16cid:durableId="1079867328">
    <w:abstractNumId w:val="12"/>
  </w:num>
  <w:num w:numId="7" w16cid:durableId="1526555455">
    <w:abstractNumId w:val="7"/>
  </w:num>
  <w:num w:numId="8" w16cid:durableId="681705610">
    <w:abstractNumId w:val="4"/>
  </w:num>
  <w:num w:numId="9" w16cid:durableId="539830361">
    <w:abstractNumId w:val="1"/>
  </w:num>
  <w:num w:numId="10" w16cid:durableId="168637458">
    <w:abstractNumId w:val="10"/>
  </w:num>
  <w:num w:numId="11" w16cid:durableId="1164275610">
    <w:abstractNumId w:val="0"/>
  </w:num>
  <w:num w:numId="12" w16cid:durableId="1639262148">
    <w:abstractNumId w:val="2"/>
  </w:num>
  <w:num w:numId="13" w16cid:durableId="412973089">
    <w:abstractNumId w:val="8"/>
  </w:num>
  <w:num w:numId="14" w16cid:durableId="1891721481">
    <w:abstractNumId w:val="14"/>
  </w:num>
  <w:num w:numId="15" w16cid:durableId="1392844931">
    <w:abstractNumId w:val="13"/>
  </w:num>
  <w:num w:numId="16" w16cid:durableId="5168938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E84"/>
    <w:rsid w:val="00032AA1"/>
    <w:rsid w:val="00043A96"/>
    <w:rsid w:val="00044305"/>
    <w:rsid w:val="00075AB4"/>
    <w:rsid w:val="00080F8D"/>
    <w:rsid w:val="00090098"/>
    <w:rsid w:val="00096031"/>
    <w:rsid w:val="000A6A8C"/>
    <w:rsid w:val="000B0AA0"/>
    <w:rsid w:val="000B0B86"/>
    <w:rsid w:val="000B1CF3"/>
    <w:rsid w:val="000F68E7"/>
    <w:rsid w:val="00163DCD"/>
    <w:rsid w:val="00167B8E"/>
    <w:rsid w:val="00185E40"/>
    <w:rsid w:val="001C6D59"/>
    <w:rsid w:val="00211425"/>
    <w:rsid w:val="00235448"/>
    <w:rsid w:val="0023676E"/>
    <w:rsid w:val="00237090"/>
    <w:rsid w:val="00266972"/>
    <w:rsid w:val="00267332"/>
    <w:rsid w:val="00285C6C"/>
    <w:rsid w:val="002A770B"/>
    <w:rsid w:val="002C55D7"/>
    <w:rsid w:val="002C7556"/>
    <w:rsid w:val="002F25A6"/>
    <w:rsid w:val="00303BB2"/>
    <w:rsid w:val="0031783F"/>
    <w:rsid w:val="0033341D"/>
    <w:rsid w:val="00334152"/>
    <w:rsid w:val="00342AF7"/>
    <w:rsid w:val="003B7086"/>
    <w:rsid w:val="003B78F6"/>
    <w:rsid w:val="003C128F"/>
    <w:rsid w:val="00416DA8"/>
    <w:rsid w:val="00426658"/>
    <w:rsid w:val="00447596"/>
    <w:rsid w:val="0045026D"/>
    <w:rsid w:val="00471D4E"/>
    <w:rsid w:val="004917DF"/>
    <w:rsid w:val="004A35E2"/>
    <w:rsid w:val="004F0B35"/>
    <w:rsid w:val="00503107"/>
    <w:rsid w:val="0051314B"/>
    <w:rsid w:val="00513FC5"/>
    <w:rsid w:val="00564981"/>
    <w:rsid w:val="0058472D"/>
    <w:rsid w:val="005C7F7B"/>
    <w:rsid w:val="005D5419"/>
    <w:rsid w:val="005E3ADE"/>
    <w:rsid w:val="005E4AB4"/>
    <w:rsid w:val="00617F73"/>
    <w:rsid w:val="00643BB8"/>
    <w:rsid w:val="006B151C"/>
    <w:rsid w:val="006B3C16"/>
    <w:rsid w:val="006B7244"/>
    <w:rsid w:val="006E0482"/>
    <w:rsid w:val="00703CCB"/>
    <w:rsid w:val="00724CDF"/>
    <w:rsid w:val="0072733A"/>
    <w:rsid w:val="0076537F"/>
    <w:rsid w:val="007719F4"/>
    <w:rsid w:val="00796506"/>
    <w:rsid w:val="007D0EC7"/>
    <w:rsid w:val="0088498A"/>
    <w:rsid w:val="008D44D6"/>
    <w:rsid w:val="009055CC"/>
    <w:rsid w:val="0096766D"/>
    <w:rsid w:val="00972816"/>
    <w:rsid w:val="0097331A"/>
    <w:rsid w:val="00974FAA"/>
    <w:rsid w:val="009877D4"/>
    <w:rsid w:val="00997033"/>
    <w:rsid w:val="009C1740"/>
    <w:rsid w:val="009D7B6E"/>
    <w:rsid w:val="00A34679"/>
    <w:rsid w:val="00A40815"/>
    <w:rsid w:val="00A67249"/>
    <w:rsid w:val="00A92B1F"/>
    <w:rsid w:val="00AB7666"/>
    <w:rsid w:val="00AC113A"/>
    <w:rsid w:val="00AD3C13"/>
    <w:rsid w:val="00AD6CA5"/>
    <w:rsid w:val="00AF4CDD"/>
    <w:rsid w:val="00AF702B"/>
    <w:rsid w:val="00B0789A"/>
    <w:rsid w:val="00B1042B"/>
    <w:rsid w:val="00B12458"/>
    <w:rsid w:val="00B30503"/>
    <w:rsid w:val="00B56A25"/>
    <w:rsid w:val="00B81934"/>
    <w:rsid w:val="00BA0E52"/>
    <w:rsid w:val="00C31080"/>
    <w:rsid w:val="00CE0696"/>
    <w:rsid w:val="00D01624"/>
    <w:rsid w:val="00D05BBA"/>
    <w:rsid w:val="00D31C3D"/>
    <w:rsid w:val="00D53C4C"/>
    <w:rsid w:val="00D53F6A"/>
    <w:rsid w:val="00D76238"/>
    <w:rsid w:val="00DA26EC"/>
    <w:rsid w:val="00DB3BAD"/>
    <w:rsid w:val="00EA694F"/>
    <w:rsid w:val="00EB11CB"/>
    <w:rsid w:val="00EB28E0"/>
    <w:rsid w:val="00EB3E84"/>
    <w:rsid w:val="00EC60F4"/>
    <w:rsid w:val="00EE0DB6"/>
    <w:rsid w:val="00EE6065"/>
    <w:rsid w:val="00F05622"/>
    <w:rsid w:val="00F33168"/>
    <w:rsid w:val="00F4210D"/>
    <w:rsid w:val="00F53633"/>
    <w:rsid w:val="00F85670"/>
    <w:rsid w:val="00F85749"/>
    <w:rsid w:val="00FA11BE"/>
    <w:rsid w:val="00FA4BA8"/>
    <w:rsid w:val="00FB559E"/>
    <w:rsid w:val="00FF0A13"/>
    <w:rsid w:val="024F112F"/>
    <w:rsid w:val="05DAD35E"/>
    <w:rsid w:val="073F0472"/>
    <w:rsid w:val="075426F3"/>
    <w:rsid w:val="07B77225"/>
    <w:rsid w:val="0BE7F7F9"/>
    <w:rsid w:val="0EE55770"/>
    <w:rsid w:val="0F4D1A1D"/>
    <w:rsid w:val="11B74C2C"/>
    <w:rsid w:val="16B85B2C"/>
    <w:rsid w:val="179B3187"/>
    <w:rsid w:val="1922F5E2"/>
    <w:rsid w:val="19F5C4C6"/>
    <w:rsid w:val="203AD7EB"/>
    <w:rsid w:val="33C1DC32"/>
    <w:rsid w:val="427F7200"/>
    <w:rsid w:val="42E987B3"/>
    <w:rsid w:val="4357ED10"/>
    <w:rsid w:val="45A7D570"/>
    <w:rsid w:val="4FB9B4A6"/>
    <w:rsid w:val="5467BB1F"/>
    <w:rsid w:val="5679CB34"/>
    <w:rsid w:val="581F66D9"/>
    <w:rsid w:val="59F30E2B"/>
    <w:rsid w:val="5E909024"/>
    <w:rsid w:val="60BB5223"/>
    <w:rsid w:val="6107375D"/>
    <w:rsid w:val="6609C4C6"/>
    <w:rsid w:val="6708AA6C"/>
    <w:rsid w:val="68934BE8"/>
    <w:rsid w:val="7177D9BD"/>
    <w:rsid w:val="740F388F"/>
    <w:rsid w:val="7D16A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00A72"/>
  <w15:chartTrackingRefBased/>
  <w15:docId w15:val="{1B37A895-2974-1446-98AB-243C6709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E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E84"/>
    <w:pPr>
      <w:tabs>
        <w:tab w:val="center" w:pos="4513"/>
        <w:tab w:val="right" w:pos="9026"/>
      </w:tabs>
    </w:pPr>
  </w:style>
  <w:style w:type="character" w:customStyle="1" w:styleId="HeaderChar">
    <w:name w:val="Header Char"/>
    <w:basedOn w:val="DefaultParagraphFont"/>
    <w:link w:val="Header"/>
    <w:uiPriority w:val="99"/>
    <w:rsid w:val="00EB3E84"/>
  </w:style>
  <w:style w:type="paragraph" w:styleId="Footer">
    <w:name w:val="footer"/>
    <w:basedOn w:val="Normal"/>
    <w:link w:val="FooterChar"/>
    <w:uiPriority w:val="99"/>
    <w:unhideWhenUsed/>
    <w:rsid w:val="00EB3E84"/>
    <w:pPr>
      <w:tabs>
        <w:tab w:val="center" w:pos="4513"/>
        <w:tab w:val="right" w:pos="9026"/>
      </w:tabs>
    </w:pPr>
  </w:style>
  <w:style w:type="character" w:customStyle="1" w:styleId="FooterChar">
    <w:name w:val="Footer Char"/>
    <w:basedOn w:val="DefaultParagraphFont"/>
    <w:link w:val="Footer"/>
    <w:uiPriority w:val="99"/>
    <w:rsid w:val="00EB3E84"/>
  </w:style>
  <w:style w:type="character" w:styleId="PageNumber">
    <w:name w:val="page number"/>
    <w:basedOn w:val="DefaultParagraphFont"/>
    <w:uiPriority w:val="99"/>
    <w:semiHidden/>
    <w:unhideWhenUsed/>
    <w:rsid w:val="00EB3E84"/>
  </w:style>
  <w:style w:type="paragraph" w:customStyle="1" w:styleId="PHWHeading">
    <w:name w:val="PHW Heading"/>
    <w:basedOn w:val="Normal"/>
    <w:link w:val="PHWHeadingChar"/>
    <w:qFormat/>
    <w:rsid w:val="00F33168"/>
    <w:pPr>
      <w:widowControl w:val="0"/>
      <w:autoSpaceDE w:val="0"/>
      <w:autoSpaceDN w:val="0"/>
    </w:pPr>
    <w:rPr>
      <w:rFonts w:ascii="Ubuntu" w:eastAsia="Ubuntu-Light" w:hAnsi="Ubuntu" w:cs="Ubuntu-Light"/>
      <w:b/>
      <w:bCs/>
      <w:sz w:val="28"/>
      <w:szCs w:val="28"/>
    </w:rPr>
  </w:style>
  <w:style w:type="paragraph" w:customStyle="1" w:styleId="PHWSubheading">
    <w:name w:val="PHW Subheading"/>
    <w:basedOn w:val="Normal"/>
    <w:link w:val="PHWSubheadingChar"/>
    <w:qFormat/>
    <w:rsid w:val="00F33168"/>
    <w:pPr>
      <w:autoSpaceDE w:val="0"/>
      <w:autoSpaceDN w:val="0"/>
      <w:spacing w:after="240"/>
    </w:pPr>
    <w:rPr>
      <w:rFonts w:ascii="Ubuntu" w:eastAsia="Ubuntu-Light" w:hAnsi="Ubuntu" w:cs="Ubuntu-Light"/>
      <w:sz w:val="28"/>
      <w:szCs w:val="28"/>
    </w:rPr>
  </w:style>
  <w:style w:type="character" w:customStyle="1" w:styleId="PHWHeadingChar">
    <w:name w:val="PHW Heading Char"/>
    <w:basedOn w:val="DefaultParagraphFont"/>
    <w:link w:val="PHWHeading"/>
    <w:rsid w:val="00F33168"/>
    <w:rPr>
      <w:rFonts w:ascii="Ubuntu" w:eastAsia="Ubuntu-Light" w:hAnsi="Ubuntu" w:cs="Ubuntu-Light"/>
      <w:b/>
      <w:bCs/>
      <w:sz w:val="28"/>
      <w:szCs w:val="28"/>
    </w:rPr>
  </w:style>
  <w:style w:type="character" w:customStyle="1" w:styleId="PHWSubheadingChar">
    <w:name w:val="PHW Subheading Char"/>
    <w:basedOn w:val="DefaultParagraphFont"/>
    <w:link w:val="PHWSubheading"/>
    <w:rsid w:val="00F33168"/>
    <w:rPr>
      <w:rFonts w:ascii="Ubuntu" w:eastAsia="Ubuntu-Light" w:hAnsi="Ubuntu" w:cs="Ubuntu-Light"/>
      <w:sz w:val="28"/>
      <w:szCs w:val="28"/>
    </w:rPr>
  </w:style>
  <w:style w:type="character" w:styleId="Hyperlink">
    <w:name w:val="Hyperlink"/>
    <w:basedOn w:val="DefaultParagraphFont"/>
    <w:uiPriority w:val="99"/>
    <w:unhideWhenUsed/>
    <w:rsid w:val="00DB3BAD"/>
    <w:rPr>
      <w:color w:val="0563C1"/>
      <w:u w:val="single"/>
    </w:rPr>
  </w:style>
  <w:style w:type="paragraph" w:styleId="ListParagraph">
    <w:name w:val="List Paragraph"/>
    <w:basedOn w:val="Normal"/>
    <w:uiPriority w:val="34"/>
    <w:qFormat/>
    <w:rsid w:val="00DB3BAD"/>
    <w:pPr>
      <w:ind w:left="720"/>
    </w:pPr>
    <w:rPr>
      <w:rFonts w:ascii="Calibri" w:hAnsi="Calibri" w:cs="Calibri"/>
      <w:sz w:val="22"/>
      <w:szCs w:val="22"/>
    </w:rPr>
  </w:style>
  <w:style w:type="character" w:styleId="UnresolvedMention">
    <w:name w:val="Unresolved Mention"/>
    <w:basedOn w:val="DefaultParagraphFont"/>
    <w:uiPriority w:val="99"/>
    <w:semiHidden/>
    <w:unhideWhenUsed/>
    <w:rsid w:val="00235448"/>
    <w:rPr>
      <w:color w:val="605E5C"/>
      <w:shd w:val="clear" w:color="auto" w:fill="E1DFDD"/>
    </w:rPr>
  </w:style>
  <w:style w:type="paragraph" w:styleId="NormalWeb">
    <w:name w:val="Normal (Web)"/>
    <w:basedOn w:val="Normal"/>
    <w:uiPriority w:val="99"/>
    <w:unhideWhenUsed/>
    <w:rsid w:val="00997033"/>
    <w:pPr>
      <w:spacing w:before="100" w:beforeAutospacing="1" w:after="100" w:afterAutospacing="1"/>
    </w:pPr>
    <w:rPr>
      <w:rFonts w:ascii="Times New Roman" w:eastAsia="Times New Roman" w:hAnsi="Times New Roman" w:cs="Times New Roman"/>
      <w:lang w:eastAsia="en-GB"/>
    </w:rPr>
  </w:style>
  <w:style w:type="character" w:customStyle="1" w:styleId="ui-provider">
    <w:name w:val="ui-provider"/>
    <w:basedOn w:val="DefaultParagraphFont"/>
    <w:rsid w:val="002A770B"/>
  </w:style>
  <w:style w:type="character" w:styleId="FollowedHyperlink">
    <w:name w:val="FollowedHyperlink"/>
    <w:basedOn w:val="DefaultParagraphFont"/>
    <w:uiPriority w:val="99"/>
    <w:semiHidden/>
    <w:unhideWhenUsed/>
    <w:rsid w:val="00EE6065"/>
    <w:rPr>
      <w:color w:val="5D346B" w:themeColor="followedHyperlink"/>
      <w:u w:val="single"/>
    </w:rPr>
  </w:style>
  <w:style w:type="character" w:customStyle="1" w:styleId="normaltextrun">
    <w:name w:val="normaltextrun"/>
    <w:basedOn w:val="DefaultParagraphFont"/>
    <w:rsid w:val="005D5419"/>
  </w:style>
  <w:style w:type="paragraph" w:customStyle="1" w:styleId="paragraph">
    <w:name w:val="paragraph"/>
    <w:basedOn w:val="Normal"/>
    <w:rsid w:val="00703CCB"/>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703CCB"/>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F7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57750">
      <w:bodyDiv w:val="1"/>
      <w:marLeft w:val="0"/>
      <w:marRight w:val="0"/>
      <w:marTop w:val="0"/>
      <w:marBottom w:val="0"/>
      <w:divBdr>
        <w:top w:val="none" w:sz="0" w:space="0" w:color="auto"/>
        <w:left w:val="none" w:sz="0" w:space="0" w:color="auto"/>
        <w:bottom w:val="none" w:sz="0" w:space="0" w:color="auto"/>
        <w:right w:val="none" w:sz="0" w:space="0" w:color="auto"/>
      </w:divBdr>
    </w:div>
    <w:div w:id="242567330">
      <w:bodyDiv w:val="1"/>
      <w:marLeft w:val="0"/>
      <w:marRight w:val="0"/>
      <w:marTop w:val="0"/>
      <w:marBottom w:val="0"/>
      <w:divBdr>
        <w:top w:val="none" w:sz="0" w:space="0" w:color="auto"/>
        <w:left w:val="none" w:sz="0" w:space="0" w:color="auto"/>
        <w:bottom w:val="none" w:sz="0" w:space="0" w:color="auto"/>
        <w:right w:val="none" w:sz="0" w:space="0" w:color="auto"/>
      </w:divBdr>
    </w:div>
    <w:div w:id="259263888">
      <w:bodyDiv w:val="1"/>
      <w:marLeft w:val="0"/>
      <w:marRight w:val="0"/>
      <w:marTop w:val="0"/>
      <w:marBottom w:val="0"/>
      <w:divBdr>
        <w:top w:val="none" w:sz="0" w:space="0" w:color="auto"/>
        <w:left w:val="none" w:sz="0" w:space="0" w:color="auto"/>
        <w:bottom w:val="none" w:sz="0" w:space="0" w:color="auto"/>
        <w:right w:val="none" w:sz="0" w:space="0" w:color="auto"/>
      </w:divBdr>
    </w:div>
    <w:div w:id="1288466113">
      <w:bodyDiv w:val="1"/>
      <w:marLeft w:val="0"/>
      <w:marRight w:val="0"/>
      <w:marTop w:val="0"/>
      <w:marBottom w:val="0"/>
      <w:divBdr>
        <w:top w:val="none" w:sz="0" w:space="0" w:color="auto"/>
        <w:left w:val="none" w:sz="0" w:space="0" w:color="auto"/>
        <w:bottom w:val="none" w:sz="0" w:space="0" w:color="auto"/>
        <w:right w:val="none" w:sz="0" w:space="0" w:color="auto"/>
      </w:divBdr>
    </w:div>
    <w:div w:id="1828664744">
      <w:bodyDiv w:val="1"/>
      <w:marLeft w:val="0"/>
      <w:marRight w:val="0"/>
      <w:marTop w:val="0"/>
      <w:marBottom w:val="0"/>
      <w:divBdr>
        <w:top w:val="none" w:sz="0" w:space="0" w:color="auto"/>
        <w:left w:val="none" w:sz="0" w:space="0" w:color="auto"/>
        <w:bottom w:val="none" w:sz="0" w:space="0" w:color="auto"/>
        <w:right w:val="none" w:sz="0" w:space="0" w:color="auto"/>
      </w:divBdr>
      <w:divsChild>
        <w:div w:id="489492406">
          <w:marLeft w:val="0"/>
          <w:marRight w:val="0"/>
          <w:marTop w:val="0"/>
          <w:marBottom w:val="0"/>
          <w:divBdr>
            <w:top w:val="none" w:sz="0" w:space="0" w:color="auto"/>
            <w:left w:val="none" w:sz="0" w:space="0" w:color="auto"/>
            <w:bottom w:val="none" w:sz="0" w:space="0" w:color="auto"/>
            <w:right w:val="none" w:sz="0" w:space="0" w:color="auto"/>
          </w:divBdr>
          <w:divsChild>
            <w:div w:id="1236672148">
              <w:marLeft w:val="0"/>
              <w:marRight w:val="0"/>
              <w:marTop w:val="0"/>
              <w:marBottom w:val="0"/>
              <w:divBdr>
                <w:top w:val="none" w:sz="0" w:space="0" w:color="auto"/>
                <w:left w:val="none" w:sz="0" w:space="0" w:color="auto"/>
                <w:bottom w:val="none" w:sz="0" w:space="0" w:color="auto"/>
                <w:right w:val="none" w:sz="0" w:space="0" w:color="auto"/>
              </w:divBdr>
            </w:div>
            <w:div w:id="323513830">
              <w:marLeft w:val="0"/>
              <w:marRight w:val="0"/>
              <w:marTop w:val="0"/>
              <w:marBottom w:val="0"/>
              <w:divBdr>
                <w:top w:val="none" w:sz="0" w:space="0" w:color="auto"/>
                <w:left w:val="none" w:sz="0" w:space="0" w:color="auto"/>
                <w:bottom w:val="none" w:sz="0" w:space="0" w:color="auto"/>
                <w:right w:val="none" w:sz="0" w:space="0" w:color="auto"/>
              </w:divBdr>
            </w:div>
            <w:div w:id="659505669">
              <w:marLeft w:val="0"/>
              <w:marRight w:val="0"/>
              <w:marTop w:val="0"/>
              <w:marBottom w:val="0"/>
              <w:divBdr>
                <w:top w:val="none" w:sz="0" w:space="0" w:color="auto"/>
                <w:left w:val="none" w:sz="0" w:space="0" w:color="auto"/>
                <w:bottom w:val="none" w:sz="0" w:space="0" w:color="auto"/>
                <w:right w:val="none" w:sz="0" w:space="0" w:color="auto"/>
              </w:divBdr>
            </w:div>
            <w:div w:id="1122115893">
              <w:marLeft w:val="0"/>
              <w:marRight w:val="0"/>
              <w:marTop w:val="0"/>
              <w:marBottom w:val="0"/>
              <w:divBdr>
                <w:top w:val="none" w:sz="0" w:space="0" w:color="auto"/>
                <w:left w:val="none" w:sz="0" w:space="0" w:color="auto"/>
                <w:bottom w:val="none" w:sz="0" w:space="0" w:color="auto"/>
                <w:right w:val="none" w:sz="0" w:space="0" w:color="auto"/>
              </w:divBdr>
            </w:div>
            <w:div w:id="251545091">
              <w:marLeft w:val="0"/>
              <w:marRight w:val="0"/>
              <w:marTop w:val="0"/>
              <w:marBottom w:val="0"/>
              <w:divBdr>
                <w:top w:val="none" w:sz="0" w:space="0" w:color="auto"/>
                <w:left w:val="none" w:sz="0" w:space="0" w:color="auto"/>
                <w:bottom w:val="none" w:sz="0" w:space="0" w:color="auto"/>
                <w:right w:val="none" w:sz="0" w:space="0" w:color="auto"/>
              </w:divBdr>
            </w:div>
            <w:div w:id="81807299">
              <w:marLeft w:val="0"/>
              <w:marRight w:val="0"/>
              <w:marTop w:val="0"/>
              <w:marBottom w:val="0"/>
              <w:divBdr>
                <w:top w:val="none" w:sz="0" w:space="0" w:color="auto"/>
                <w:left w:val="none" w:sz="0" w:space="0" w:color="auto"/>
                <w:bottom w:val="none" w:sz="0" w:space="0" w:color="auto"/>
                <w:right w:val="none" w:sz="0" w:space="0" w:color="auto"/>
              </w:divBdr>
            </w:div>
            <w:div w:id="610010539">
              <w:marLeft w:val="0"/>
              <w:marRight w:val="0"/>
              <w:marTop w:val="0"/>
              <w:marBottom w:val="0"/>
              <w:divBdr>
                <w:top w:val="none" w:sz="0" w:space="0" w:color="auto"/>
                <w:left w:val="none" w:sz="0" w:space="0" w:color="auto"/>
                <w:bottom w:val="none" w:sz="0" w:space="0" w:color="auto"/>
                <w:right w:val="none" w:sz="0" w:space="0" w:color="auto"/>
              </w:divBdr>
            </w:div>
            <w:div w:id="204682857">
              <w:marLeft w:val="0"/>
              <w:marRight w:val="0"/>
              <w:marTop w:val="0"/>
              <w:marBottom w:val="0"/>
              <w:divBdr>
                <w:top w:val="none" w:sz="0" w:space="0" w:color="auto"/>
                <w:left w:val="none" w:sz="0" w:space="0" w:color="auto"/>
                <w:bottom w:val="none" w:sz="0" w:space="0" w:color="auto"/>
                <w:right w:val="none" w:sz="0" w:space="0" w:color="auto"/>
              </w:divBdr>
            </w:div>
            <w:div w:id="1265458861">
              <w:marLeft w:val="0"/>
              <w:marRight w:val="0"/>
              <w:marTop w:val="0"/>
              <w:marBottom w:val="0"/>
              <w:divBdr>
                <w:top w:val="none" w:sz="0" w:space="0" w:color="auto"/>
                <w:left w:val="none" w:sz="0" w:space="0" w:color="auto"/>
                <w:bottom w:val="none" w:sz="0" w:space="0" w:color="auto"/>
                <w:right w:val="none" w:sz="0" w:space="0" w:color="auto"/>
              </w:divBdr>
            </w:div>
            <w:div w:id="1053457397">
              <w:marLeft w:val="0"/>
              <w:marRight w:val="0"/>
              <w:marTop w:val="0"/>
              <w:marBottom w:val="0"/>
              <w:divBdr>
                <w:top w:val="none" w:sz="0" w:space="0" w:color="auto"/>
                <w:left w:val="none" w:sz="0" w:space="0" w:color="auto"/>
                <w:bottom w:val="none" w:sz="0" w:space="0" w:color="auto"/>
                <w:right w:val="none" w:sz="0" w:space="0" w:color="auto"/>
              </w:divBdr>
            </w:div>
            <w:div w:id="1777943821">
              <w:marLeft w:val="0"/>
              <w:marRight w:val="0"/>
              <w:marTop w:val="0"/>
              <w:marBottom w:val="0"/>
              <w:divBdr>
                <w:top w:val="none" w:sz="0" w:space="0" w:color="auto"/>
                <w:left w:val="none" w:sz="0" w:space="0" w:color="auto"/>
                <w:bottom w:val="none" w:sz="0" w:space="0" w:color="auto"/>
                <w:right w:val="none" w:sz="0" w:space="0" w:color="auto"/>
              </w:divBdr>
            </w:div>
            <w:div w:id="461046422">
              <w:marLeft w:val="0"/>
              <w:marRight w:val="0"/>
              <w:marTop w:val="0"/>
              <w:marBottom w:val="0"/>
              <w:divBdr>
                <w:top w:val="none" w:sz="0" w:space="0" w:color="auto"/>
                <w:left w:val="none" w:sz="0" w:space="0" w:color="auto"/>
                <w:bottom w:val="none" w:sz="0" w:space="0" w:color="auto"/>
                <w:right w:val="none" w:sz="0" w:space="0" w:color="auto"/>
              </w:divBdr>
            </w:div>
            <w:div w:id="1154489666">
              <w:marLeft w:val="0"/>
              <w:marRight w:val="0"/>
              <w:marTop w:val="0"/>
              <w:marBottom w:val="0"/>
              <w:divBdr>
                <w:top w:val="none" w:sz="0" w:space="0" w:color="auto"/>
                <w:left w:val="none" w:sz="0" w:space="0" w:color="auto"/>
                <w:bottom w:val="none" w:sz="0" w:space="0" w:color="auto"/>
                <w:right w:val="none" w:sz="0" w:space="0" w:color="auto"/>
              </w:divBdr>
            </w:div>
            <w:div w:id="9992470">
              <w:marLeft w:val="0"/>
              <w:marRight w:val="0"/>
              <w:marTop w:val="0"/>
              <w:marBottom w:val="0"/>
              <w:divBdr>
                <w:top w:val="none" w:sz="0" w:space="0" w:color="auto"/>
                <w:left w:val="none" w:sz="0" w:space="0" w:color="auto"/>
                <w:bottom w:val="none" w:sz="0" w:space="0" w:color="auto"/>
                <w:right w:val="none" w:sz="0" w:space="0" w:color="auto"/>
              </w:divBdr>
            </w:div>
            <w:div w:id="1724668773">
              <w:marLeft w:val="0"/>
              <w:marRight w:val="0"/>
              <w:marTop w:val="0"/>
              <w:marBottom w:val="0"/>
              <w:divBdr>
                <w:top w:val="none" w:sz="0" w:space="0" w:color="auto"/>
                <w:left w:val="none" w:sz="0" w:space="0" w:color="auto"/>
                <w:bottom w:val="none" w:sz="0" w:space="0" w:color="auto"/>
                <w:right w:val="none" w:sz="0" w:space="0" w:color="auto"/>
              </w:divBdr>
            </w:div>
            <w:div w:id="1556231549">
              <w:marLeft w:val="0"/>
              <w:marRight w:val="0"/>
              <w:marTop w:val="0"/>
              <w:marBottom w:val="0"/>
              <w:divBdr>
                <w:top w:val="none" w:sz="0" w:space="0" w:color="auto"/>
                <w:left w:val="none" w:sz="0" w:space="0" w:color="auto"/>
                <w:bottom w:val="none" w:sz="0" w:space="0" w:color="auto"/>
                <w:right w:val="none" w:sz="0" w:space="0" w:color="auto"/>
              </w:divBdr>
            </w:div>
          </w:divsChild>
        </w:div>
        <w:div w:id="1134102630">
          <w:marLeft w:val="0"/>
          <w:marRight w:val="0"/>
          <w:marTop w:val="0"/>
          <w:marBottom w:val="0"/>
          <w:divBdr>
            <w:top w:val="none" w:sz="0" w:space="0" w:color="auto"/>
            <w:left w:val="none" w:sz="0" w:space="0" w:color="auto"/>
            <w:bottom w:val="none" w:sz="0" w:space="0" w:color="auto"/>
            <w:right w:val="none" w:sz="0" w:space="0" w:color="auto"/>
          </w:divBdr>
        </w:div>
        <w:div w:id="843016035">
          <w:marLeft w:val="0"/>
          <w:marRight w:val="0"/>
          <w:marTop w:val="0"/>
          <w:marBottom w:val="0"/>
          <w:divBdr>
            <w:top w:val="none" w:sz="0" w:space="0" w:color="auto"/>
            <w:left w:val="none" w:sz="0" w:space="0" w:color="auto"/>
            <w:bottom w:val="none" w:sz="0" w:space="0" w:color="auto"/>
            <w:right w:val="none" w:sz="0" w:space="0" w:color="auto"/>
          </w:divBdr>
        </w:div>
        <w:div w:id="1609459625">
          <w:marLeft w:val="0"/>
          <w:marRight w:val="0"/>
          <w:marTop w:val="0"/>
          <w:marBottom w:val="0"/>
          <w:divBdr>
            <w:top w:val="none" w:sz="0" w:space="0" w:color="auto"/>
            <w:left w:val="none" w:sz="0" w:space="0" w:color="auto"/>
            <w:bottom w:val="none" w:sz="0" w:space="0" w:color="auto"/>
            <w:right w:val="none" w:sz="0" w:space="0" w:color="auto"/>
          </w:divBdr>
        </w:div>
        <w:div w:id="1590187996">
          <w:marLeft w:val="0"/>
          <w:marRight w:val="0"/>
          <w:marTop w:val="0"/>
          <w:marBottom w:val="0"/>
          <w:divBdr>
            <w:top w:val="none" w:sz="0" w:space="0" w:color="auto"/>
            <w:left w:val="none" w:sz="0" w:space="0" w:color="auto"/>
            <w:bottom w:val="none" w:sz="0" w:space="0" w:color="auto"/>
            <w:right w:val="none" w:sz="0" w:space="0" w:color="auto"/>
          </w:divBdr>
        </w:div>
        <w:div w:id="1203515126">
          <w:marLeft w:val="0"/>
          <w:marRight w:val="0"/>
          <w:marTop w:val="0"/>
          <w:marBottom w:val="0"/>
          <w:divBdr>
            <w:top w:val="none" w:sz="0" w:space="0" w:color="auto"/>
            <w:left w:val="none" w:sz="0" w:space="0" w:color="auto"/>
            <w:bottom w:val="none" w:sz="0" w:space="0" w:color="auto"/>
            <w:right w:val="none" w:sz="0" w:space="0" w:color="auto"/>
          </w:divBdr>
        </w:div>
        <w:div w:id="946934248">
          <w:marLeft w:val="0"/>
          <w:marRight w:val="0"/>
          <w:marTop w:val="0"/>
          <w:marBottom w:val="0"/>
          <w:divBdr>
            <w:top w:val="none" w:sz="0" w:space="0" w:color="auto"/>
            <w:left w:val="none" w:sz="0" w:space="0" w:color="auto"/>
            <w:bottom w:val="none" w:sz="0" w:space="0" w:color="auto"/>
            <w:right w:val="none" w:sz="0" w:space="0" w:color="auto"/>
          </w:divBdr>
        </w:div>
      </w:divsChild>
    </w:div>
    <w:div w:id="1935282357">
      <w:bodyDiv w:val="1"/>
      <w:marLeft w:val="0"/>
      <w:marRight w:val="0"/>
      <w:marTop w:val="0"/>
      <w:marBottom w:val="0"/>
      <w:divBdr>
        <w:top w:val="none" w:sz="0" w:space="0" w:color="auto"/>
        <w:left w:val="none" w:sz="0" w:space="0" w:color="auto"/>
        <w:bottom w:val="none" w:sz="0" w:space="0" w:color="auto"/>
        <w:right w:val="none" w:sz="0" w:space="0" w:color="auto"/>
      </w:divBdr>
    </w:div>
    <w:div w:id="194526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hw.brandkitapp.com/asset-page/646685-108557-phw-vaccinations-pregnant-multiple-vaccines_1x1-en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phw.brandkitapp.com/asset-page/646704-108557-phw-vaccinations-pregnant-rsv-vaccine_educate_1x1-wel-1" TargetMode="External"/><Relationship Id="rId17" Type="http://schemas.openxmlformats.org/officeDocument/2006/relationships/hyperlink" Target="https://eur03.safelinks.protection.outlook.com/?url=https%3A%2F%2Fphw.nhs.wales%2Ftopics%2Fimmunisation-and-vaccines%2Frespiratory-syncytial-virus-rsv-vaccination-information%2Finformation-for-health-professionals%2F&amp;data=05%7C02%7CIshani.Sen2%40wales.nhs.uk%7Cd722b9e8b8804d72343f08dcf4fe6d0a%7Cbb5628b8e3284082a856433c9edc8fae%7C0%7C0%7C638654620803334107%7CUnknown%7CTWFpbGZsb3d8eyJWIjoiMC4wLjAwMDAiLCJQIjoiV2luMzIiLCJBTiI6Ik1haWwiLCJXVCI6Mn0%3D%7C0%7C%7C%7C&amp;sdata=dX%2BAVuez%2BlRvc6DzYMyVJuksqQSJG%2F%2F%2BinlgpPi6G8U%3D&amp;reserved=0" TargetMode="External"/><Relationship Id="rId2" Type="http://schemas.openxmlformats.org/officeDocument/2006/relationships/customXml" Target="../customXml/item2.xml"/><Relationship Id="rId16" Type="http://schemas.openxmlformats.org/officeDocument/2006/relationships/hyperlink" Target="https://eur03.safelinks.protection.outlook.com/?url=https%3A%2F%2Fphw.nhs.wales%2Ftopics%2Fimmunisation-and-vaccines%2Frespiratory-syncytial-virus-rsv-vaccination-information%2F&amp;data=05%7C02%7CIshani.Sen2%40wales.nhs.uk%7Cd722b9e8b8804d72343f08dcf4fe6d0a%7Cbb5628b8e3284082a856433c9edc8fae%7C0%7C0%7C638654620803317625%7CUnknown%7CTWFpbGZsb3d8eyJWIjoiMC4wLjAwMDAiLCJQIjoiV2luMzIiLCJBTiI6Ik1haWwiLCJXVCI6Mn0%3D%7C0%7C%7C%7C&amp;sdata=3B1YGd97yrsOxJ0dZrRGoselstj08WWOtW%2FKO%2FEdU9A%3D&amp;reserved=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hw.brandkitapp.com/asset-page/646705-108557-phw-vaccinations-pregnant-rsv-vaccine_educate_1x1-eng-1" TargetMode="External"/><Relationship Id="rId5" Type="http://schemas.openxmlformats.org/officeDocument/2006/relationships/styles" Target="styles.xml"/><Relationship Id="rId15" Type="http://schemas.openxmlformats.org/officeDocument/2006/relationships/hyperlink" Target="https://eur03.safelinks.protection.outlook.com/?url=https%3A%2F%2Fphw.nhs.wales%2Fservices-and-teams%2Fhealth-information-resources%2F%23!%2FImiwneiddio-Immunisation%2Fc%2F161506753&amp;data=05%7C02%7CIshani.Sen2%40wales.nhs.uk%7C8cff185ee86d4e99ff6a08dcf503b20c%7Cbb5628b8e3284082a856433c9edc8fae%7C0%7C0%7C638654643431164625%7CUnknown%7CTWFpbGZsb3d8eyJWIjoiMC4wLjAwMDAiLCJQIjoiV2luMzIiLCJBTiI6Ik1haWwiLCJXVCI6Mn0%3D%7C0%7C%7C%7C&amp;sdata=Uu2aWPfrxnnXt3YSzVGECHQ3OzKdnhn7hROre7LoAr0%3D&amp;reserved=0" TargetMode="External"/><Relationship Id="rId10" Type="http://schemas.openxmlformats.org/officeDocument/2006/relationships/hyperlink" Target="https://phw.brandkitapp.com/asset-page/646690-Older-Adults-RSV-1x1-ENG-v2"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hw.brandkitapp.com/asset-page/646684-108557-phw-vaccinations-pregnant-multiple-vaccines_1x1-wel"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PHW Brand 2023">
  <a:themeElements>
    <a:clrScheme name="PHW Brand 2023">
      <a:dk1>
        <a:sysClr val="windowText" lastClr="000000"/>
      </a:dk1>
      <a:lt1>
        <a:sysClr val="window" lastClr="FFFFFF"/>
      </a:lt1>
      <a:dk2>
        <a:srgbClr val="285087"/>
      </a:dk2>
      <a:lt2>
        <a:srgbClr val="FFFFFF"/>
      </a:lt2>
      <a:accent1>
        <a:srgbClr val="F43882"/>
      </a:accent1>
      <a:accent2>
        <a:srgbClr val="FF5D0C"/>
      </a:accent2>
      <a:accent3>
        <a:srgbClr val="40A294"/>
      </a:accent3>
      <a:accent4>
        <a:srgbClr val="24A2B5"/>
      </a:accent4>
      <a:accent5>
        <a:srgbClr val="285087"/>
      </a:accent5>
      <a:accent6>
        <a:srgbClr val="FAB403"/>
      </a:accent6>
      <a:hlink>
        <a:srgbClr val="F43882"/>
      </a:hlink>
      <a:folHlink>
        <a:srgbClr val="5D346B"/>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PHW Brand 2023" id="{4DC23E74-BE3E-4A90-9148-70650273F342}" vid="{6E3885DA-D806-4FAA-AD88-B847F4FB93F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morProgramme xmlns="0c34f28c-e3d6-4a4e-bbbf-4c2428bdf33f">VPDP</TeamorProgramme>
    <SubjectAreaorTopic xmlns="0c34f28c-e3d6-4a4e-bbbf-4c2428bdf33f" xsi:nil="true"/>
    <Retentiondate xmlns="0c34f28c-e3d6-4a4e-bbbf-4c2428bdf33f" xsi:nil="true"/>
    <Division xmlns="0c34f28c-e3d6-4a4e-bbbf-4c2428bdf33f">Vaccine Preventable Disease Programme</Division>
    <Year xmlns="0c34f28c-e3d6-4a4e-bbbf-4c2428bdf33f" xsi:nil="true"/>
    <Campaigns xmlns="0c34f28c-e3d6-4a4e-bbbf-4c2428bdf33f">RSV Vaccination </Campaigns>
    <lcf76f155ced4ddcb4097134ff3c332f xmlns="0c34f28c-e3d6-4a4e-bbbf-4c2428bdf33f">
      <Terms xmlns="http://schemas.microsoft.com/office/infopath/2007/PartnerControls"/>
    </lcf76f155ced4ddcb4097134ff3c332f>
    <Directorate xmlns="0c34f28c-e3d6-4a4e-bbbf-4c2428bdf33f">Health Protection &amp; Screening Services</Directorate>
    <DocumentTitle xmlns="0c34f28c-e3d6-4a4e-bbbf-4c2428bdf33f">RSV message for Primary care V0a.docx</DocumentTitle>
    <DocumentType xmlns="0c34f28c-e3d6-4a4e-bbbf-4c2428bdf33f">stakeholder list</DocumentType>
    <TaxCatchAll xmlns="9206833f-ef21-496d-b1bc-1c6edb3f6a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36701769B2D840972340EEC3408971" ma:contentTypeVersion="16" ma:contentTypeDescription="Create a new document." ma:contentTypeScope="" ma:versionID="c85d4c4b21bc42915a87d1ca1ab62f00">
  <xsd:schema xmlns:xsd="http://www.w3.org/2001/XMLSchema" xmlns:xs="http://www.w3.org/2001/XMLSchema" xmlns:p="http://schemas.microsoft.com/office/2006/metadata/properties" xmlns:ns2="0c34f28c-e3d6-4a4e-bbbf-4c2428bdf33f" xmlns:ns3="9206833f-ef21-496d-b1bc-1c6edb3f6afe" targetNamespace="http://schemas.microsoft.com/office/2006/metadata/properties" ma:root="true" ma:fieldsID="ade4423fc9fe292ce612d2012ca45478" ns2:_="" ns3:_="">
    <xsd:import namespace="0c34f28c-e3d6-4a4e-bbbf-4c2428bdf33f"/>
    <xsd:import namespace="9206833f-ef21-496d-b1bc-1c6edb3f6afe"/>
    <xsd:element name="properties">
      <xsd:complexType>
        <xsd:sequence>
          <xsd:element name="documentManagement">
            <xsd:complexType>
              <xsd:all>
                <xsd:element ref="ns2:Directorate"/>
                <xsd:element ref="ns2:Division" minOccurs="0"/>
                <xsd:element ref="ns2:TeamorProgramme"/>
                <xsd:element ref="ns2:SubjectAreaorTopic" minOccurs="0"/>
                <xsd:element ref="ns2:DocumentType"/>
                <xsd:element ref="ns2:Retentiondate" minOccurs="0"/>
                <xsd:element ref="ns2:Campaigns"/>
                <xsd:element ref="ns2:DocumentTitle"/>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4f28c-e3d6-4a4e-bbbf-4c2428bdf33f" elementFormDefault="qualified">
    <xsd:import namespace="http://schemas.microsoft.com/office/2006/documentManagement/types"/>
    <xsd:import namespace="http://schemas.microsoft.com/office/infopath/2007/PartnerControls"/>
    <xsd:element name="Directorate" ma:index="8" ma:displayName="Directorate " ma:format="Dropdown" ma:internalName="Directorate">
      <xsd:simpleType>
        <xsd:restriction base="dms:Choice">
          <xsd:enumeration value="WHOCC"/>
          <xsd:enumeration value="Health Protection &amp; Screening Services"/>
          <xsd:enumeration value="Health &amp; Wellbeing"/>
          <xsd:enumeration value="Operations and Finance"/>
          <xsd:enumeration value="Knowledge &amp; Research"/>
          <xsd:enumeration value="QNAPHS"/>
          <xsd:enumeration value="People &amp; OD"/>
          <xsd:enumeration value="Communications"/>
        </xsd:restriction>
      </xsd:simpleType>
    </xsd:element>
    <xsd:element name="Division" ma:index="9" nillable="true" ma:displayName="Division" ma:format="Dropdown" ma:internalName="Division">
      <xsd:simpleType>
        <xsd:restriction base="dms:Choice">
          <xsd:enumeration value="Primary Care"/>
          <xsd:enumeration value="Microbiology"/>
          <xsd:enumeration value="OCAT"/>
          <xsd:enumeration value="Research &amp; Evaluation"/>
          <xsd:enumeration value="WCISU"/>
          <xsd:enumeration value="Observatory Analytical Team"/>
          <xsd:enumeration value="Health Improvement"/>
          <xsd:enumeration value="Screening Division"/>
          <xsd:enumeration value="Health Protection"/>
          <xsd:enumeration value="Child Death Review"/>
          <xsd:enumeration value="Child Measurement Programme"/>
          <xsd:enumeration value="Vaccine Preventable Disease Programme"/>
          <xsd:enumeration value="Communications"/>
          <xsd:enumeration value="Sexual Health"/>
        </xsd:restriction>
      </xsd:simpleType>
    </xsd:element>
    <xsd:element name="TeamorProgramme" ma:index="10" ma:displayName="Team or Programme" ma:format="Dropdown" ma:internalName="TeamorProgramme">
      <xsd:simpleType>
        <xsd:restriction base="dms:Choice">
          <xsd:enumeration value="AWDPP"/>
          <xsd:enumeration value="Bowel Screening Wales"/>
          <xsd:enumeration value="Brand Strategy"/>
          <xsd:enumeration value="Cervical Screening Wales"/>
          <xsd:enumeration value="Communications"/>
          <xsd:enumeration value="Dental Public Health"/>
          <xsd:enumeration value="Hapus"/>
          <xsd:enumeration value="HARP"/>
          <xsd:enumeration value="Polisi"/>
          <xsd:enumeration value="Sexual Health"/>
          <xsd:enumeration value="VPDP"/>
        </xsd:restriction>
      </xsd:simpleType>
    </xsd:element>
    <xsd:element name="SubjectAreaorTopic" ma:index="11" nillable="true" ma:displayName="Subject area" ma:format="Dropdown" ma:internalName="SubjectAreaorTopic">
      <xsd:simpleType>
        <xsd:restriction base="dms:Choice">
          <xsd:enumeration value="Obesity"/>
          <xsd:enumeration value="Climate Change"/>
          <xsd:enumeration value="Covid-19"/>
          <xsd:enumeration value="Hepatitis A"/>
          <xsd:enumeration value="Diseases &amp; Conditions"/>
          <xsd:enumeration value="Public Affairs"/>
          <xsd:enumeration value="Diabetes"/>
          <xsd:enumeration value="Alcohol"/>
          <xsd:enumeration value="Measles"/>
          <xsd:enumeration value="Mental wellbeing"/>
          <xsd:enumeration value="Flu"/>
          <xsd:enumeration value="HPV"/>
          <xsd:enumeration value="HIV"/>
          <xsd:enumeration value="Vaccines"/>
          <xsd:enumeration value="RSV"/>
          <xsd:enumeration value="Brand Strategy"/>
          <xsd:enumeration value="AMR"/>
          <xsd:enumeration value="Stroke"/>
          <xsd:enumeration value="Bowel Screening"/>
          <xsd:enumeration value="Planning"/>
        </xsd:restriction>
      </xsd:simpleType>
    </xsd:element>
    <xsd:element name="DocumentType" ma:index="12" ma:displayName="Document type " ma:format="Dropdown" ma:internalName="DocumentType">
      <xsd:simpleType>
        <xsd:restriction base="dms:Choice">
          <xsd:enumeration value="Reactive Statement"/>
          <xsd:enumeration value="Template"/>
          <xsd:enumeration value="Communications Plan"/>
          <xsd:enumeration value="SOP"/>
          <xsd:enumeration value="Distribution List"/>
          <xsd:enumeration value="Press Release"/>
          <xsd:enumeration value="Procedure"/>
          <xsd:enumeration value="Strategy"/>
          <xsd:enumeration value="Pre-publication"/>
          <xsd:enumeration value="Training"/>
          <xsd:enumeration value="Report"/>
          <xsd:enumeration value="DPIA"/>
          <xsd:enumeration value="animation"/>
          <xsd:enumeration value="copy"/>
          <xsd:enumeration value="Insights"/>
          <xsd:enumeration value="team planning"/>
          <xsd:enumeration value="stakeholder list"/>
        </xsd:restriction>
      </xsd:simpleType>
    </xsd:element>
    <xsd:element name="Retentiondate" ma:index="13" nillable="true" ma:displayName="Retention date " ma:format="DateOnly" ma:internalName="Retentiondate">
      <xsd:simpleType>
        <xsd:restriction base="dms:DateTime"/>
      </xsd:simpleType>
    </xsd:element>
    <xsd:element name="Campaigns" ma:index="14" ma:displayName="Campaign or Subject Area" ma:format="Dropdown" ma:internalName="Campaigns">
      <xsd:simpleType>
        <xsd:union memberTypes="dms:Text">
          <xsd:simpleType>
            <xsd:restriction base="dms:Choice">
              <xsd:enumeration value="Choice 1"/>
              <xsd:enumeration value="Choice 2"/>
              <xsd:enumeration value="Choice 3"/>
            </xsd:restriction>
          </xsd:simpleType>
        </xsd:union>
      </xsd:simpleType>
    </xsd:element>
    <xsd:element name="DocumentTitle" ma:index="15" ma:displayName="Document Title" ma:format="Dropdown" ma:internalName="DocumentTitle">
      <xsd:simpleType>
        <xsd:restriction base="dms:Text">
          <xsd:maxLength value="255"/>
        </xsd:restriction>
      </xsd:simpleType>
    </xsd:element>
    <xsd:element name="Year" ma:index="16" nillable="true" ma:displayName="Year" ma:format="Dropdown" ma:internalName="Year">
      <xsd:simpleType>
        <xsd:restriction base="dms:Choice">
          <xsd:enumeration value="2023"/>
          <xsd:enumeration value="2024"/>
          <xsd:enumeration value="2025"/>
          <xsd:enumeration value="2026"/>
          <xsd:enumeration value="2027"/>
          <xsd:enumeration value="2028"/>
          <xsd:enumeration value="2029"/>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06833f-ef21-496d-b1bc-1c6edb3f6af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7679410-e4a3-42cf-a72d-9530089183c6}" ma:internalName="TaxCatchAll" ma:showField="CatchAllData" ma:web="9206833f-ef21-496d-b1bc-1c6edb3f6a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AD8A10-981F-4274-8684-B002A050AF6B}">
  <ds:schemaRefs>
    <ds:schemaRef ds:uri="http://schemas.microsoft.com/sharepoint/v3/contenttype/forms"/>
  </ds:schemaRefs>
</ds:datastoreItem>
</file>

<file path=customXml/itemProps2.xml><?xml version="1.0" encoding="utf-8"?>
<ds:datastoreItem xmlns:ds="http://schemas.openxmlformats.org/officeDocument/2006/customXml" ds:itemID="{CD11F3BB-3AD2-42EF-A74E-B6A575CC640A}">
  <ds:schemaRefs>
    <ds:schemaRef ds:uri="http://schemas.microsoft.com/office/2006/metadata/properties"/>
    <ds:schemaRef ds:uri="http://schemas.microsoft.com/office/infopath/2007/PartnerControls"/>
    <ds:schemaRef ds:uri="0c34f28c-e3d6-4a4e-bbbf-4c2428bdf33f"/>
    <ds:schemaRef ds:uri="9206833f-ef21-496d-b1bc-1c6edb3f6afe"/>
  </ds:schemaRefs>
</ds:datastoreItem>
</file>

<file path=customXml/itemProps3.xml><?xml version="1.0" encoding="utf-8"?>
<ds:datastoreItem xmlns:ds="http://schemas.openxmlformats.org/officeDocument/2006/customXml" ds:itemID="{35B0BFD6-2828-4CCE-AFFB-297CE87EB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4f28c-e3d6-4a4e-bbbf-4c2428bdf33f"/>
    <ds:schemaRef ds:uri="9206833f-ef21-496d-b1bc-1c6edb3f6a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642</Words>
  <Characters>3664</Characters>
  <Application>Microsoft Office Word</Application>
  <DocSecurity>0</DocSecurity>
  <Lines>30</Lines>
  <Paragraphs>8</Paragraphs>
  <ScaleCrop>false</ScaleCrop>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O'Neil, Mark</dc:creator>
  <cp:keywords/>
  <dc:description/>
  <cp:lastModifiedBy>Ishani Sen (Public Health Wales - No. 2 Capital Quarter)</cp:lastModifiedBy>
  <cp:revision>29</cp:revision>
  <dcterms:created xsi:type="dcterms:W3CDTF">2024-10-02T15:51:00Z</dcterms:created>
  <dcterms:modified xsi:type="dcterms:W3CDTF">2024-10-28T15:01:00Z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0x0101007836701769B2D840972340EEC3408971</vt:lpwstr>
  </property>
  <property fmtid="{D5CDD505-2E9C-101B-9397-08002B2CF9AE}" pid="3" name="MediaServiceImageTags">
    <vt:lpwstr/>
  </property>
</Properties>
</file>